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0788DDBF" w14:textId="77777777" w:rsidR="0030312C" w:rsidRPr="004C6F8B" w:rsidRDefault="0030312C" w:rsidP="0030312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C6F8B">
        <w:rPr>
          <w:rFonts w:ascii="Arial" w:hAnsi="Arial" w:cs="Arial"/>
          <w:b/>
          <w:sz w:val="20"/>
          <w:szCs w:val="20"/>
        </w:rPr>
        <w:t xml:space="preserve">Opis Przedmiotu Zamówienia </w:t>
      </w:r>
      <w:r w:rsidRPr="004C6F8B">
        <w:rPr>
          <w:rFonts w:ascii="Arial" w:hAnsi="Arial" w:cs="Arial"/>
          <w:b/>
          <w:i/>
          <w:sz w:val="20"/>
          <w:szCs w:val="20"/>
        </w:rPr>
        <w:t>(OPZ)</w:t>
      </w:r>
    </w:p>
    <w:p w14:paraId="54C9D6B2" w14:textId="77777777" w:rsidR="006F64D9" w:rsidRPr="006F64D9" w:rsidRDefault="006F64D9" w:rsidP="006F64D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47FF6F3" w14:textId="6CBF8404" w:rsidR="0030312C" w:rsidRPr="006F64D9" w:rsidRDefault="0030312C" w:rsidP="006F64D9">
      <w:pPr>
        <w:pStyle w:val="Akapitzlist"/>
        <w:numPr>
          <w:ilvl w:val="0"/>
          <w:numId w:val="29"/>
        </w:numPr>
        <w:spacing w:after="0" w:line="360" w:lineRule="auto"/>
        <w:ind w:left="714" w:hanging="357"/>
        <w:jc w:val="both"/>
        <w:rPr>
          <w:rFonts w:ascii="Arial" w:hAnsi="Arial" w:cs="Arial"/>
          <w:b/>
          <w:bCs/>
        </w:rPr>
      </w:pPr>
      <w:r w:rsidRPr="006F64D9">
        <w:rPr>
          <w:rFonts w:ascii="Arial" w:hAnsi="Arial" w:cs="Arial"/>
          <w:b/>
          <w:bCs/>
        </w:rPr>
        <w:t>Przedmiotem zamówienia jest</w:t>
      </w:r>
      <w:r w:rsidR="006F64D9" w:rsidRPr="006F64D9">
        <w:rPr>
          <w:rFonts w:ascii="Arial" w:hAnsi="Arial" w:cs="Arial"/>
          <w:b/>
          <w:bCs/>
        </w:rPr>
        <w:t xml:space="preserve"> </w:t>
      </w:r>
      <w:r w:rsidRPr="006F64D9">
        <w:rPr>
          <w:rFonts w:ascii="Arial" w:hAnsi="Arial" w:cs="Arial"/>
          <w:b/>
          <w:bCs/>
        </w:rPr>
        <w:t xml:space="preserve">odbiór, transport i zagospodarowanie odpadów komunalnych powstałych i zebranych na wszystkich nieruchomościach, na których zamieszkują mieszkańcy na terenie gminy </w:t>
      </w:r>
      <w:r w:rsidR="006F64D9" w:rsidRPr="006F64D9">
        <w:rPr>
          <w:rFonts w:ascii="Arial" w:hAnsi="Arial" w:cs="Arial"/>
          <w:b/>
          <w:bCs/>
        </w:rPr>
        <w:t>Fałków</w:t>
      </w:r>
    </w:p>
    <w:p w14:paraId="7A388CFE" w14:textId="77777777" w:rsidR="009E4CA8" w:rsidRPr="0081136C" w:rsidRDefault="009E4CA8" w:rsidP="009E4CA8">
      <w:pPr>
        <w:widowControl w:val="0"/>
        <w:autoSpaceDN w:val="0"/>
        <w:spacing w:after="0" w:line="360" w:lineRule="auto"/>
        <w:ind w:left="720" w:right="20"/>
        <w:contextualSpacing/>
        <w:jc w:val="both"/>
        <w:textAlignment w:val="baseline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</w:pPr>
    </w:p>
    <w:p w14:paraId="6685E6DB" w14:textId="63A7A960" w:rsidR="009E4CA8" w:rsidRPr="0081136C" w:rsidRDefault="009E4CA8" w:rsidP="006F64D9">
      <w:pPr>
        <w:pStyle w:val="Akapitzlist"/>
        <w:widowControl w:val="0"/>
        <w:numPr>
          <w:ilvl w:val="0"/>
          <w:numId w:val="29"/>
        </w:numPr>
        <w:suppressAutoHyphens w:val="0"/>
        <w:autoSpaceDN w:val="0"/>
        <w:spacing w:after="160" w:line="360" w:lineRule="auto"/>
        <w:jc w:val="both"/>
        <w:textAlignment w:val="baseline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</w:pPr>
      <w:r w:rsidRPr="0081136C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Szczegółowe dane charakteryzujące zamówienie:</w:t>
      </w:r>
    </w:p>
    <w:p w14:paraId="39F63FB1" w14:textId="77777777" w:rsidR="009E4CA8" w:rsidRPr="0081136C" w:rsidRDefault="009E4CA8" w:rsidP="009E4CA8">
      <w:pPr>
        <w:widowControl w:val="0"/>
        <w:numPr>
          <w:ilvl w:val="0"/>
          <w:numId w:val="19"/>
        </w:numPr>
        <w:suppressAutoHyphens w:val="0"/>
        <w:autoSpaceDN w:val="0"/>
        <w:spacing w:after="160" w:line="360" w:lineRule="auto"/>
        <w:ind w:left="714" w:hanging="357"/>
        <w:contextualSpacing/>
        <w:jc w:val="both"/>
        <w:textAlignment w:val="baseline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81136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termin wykonania zamówienia: od 01.01.2022 r. do 31.12.2022 r.,</w:t>
      </w:r>
    </w:p>
    <w:p w14:paraId="36F644DD" w14:textId="17A7D12B" w:rsidR="009E4CA8" w:rsidRPr="0081136C" w:rsidRDefault="009E4CA8" w:rsidP="009E4CA8">
      <w:pPr>
        <w:widowControl w:val="0"/>
        <w:numPr>
          <w:ilvl w:val="0"/>
          <w:numId w:val="19"/>
        </w:numPr>
        <w:suppressAutoHyphens w:val="0"/>
        <w:autoSpaceDN w:val="0"/>
        <w:spacing w:after="160" w:line="360" w:lineRule="auto"/>
        <w:ind w:left="714" w:hanging="357"/>
        <w:contextualSpacing/>
        <w:jc w:val="both"/>
        <w:textAlignment w:val="baseline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81136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zamówienie obejmuje wykonanie usług zakwalifikowanych wg Wspólnego Słownika</w:t>
      </w:r>
      <w:r w:rsidR="0081136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</w:t>
      </w:r>
      <w:r w:rsidRPr="0081136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Zamówień do kategorii (kod CPV): 90500000-2 usługi związane z odpadami,</w:t>
      </w:r>
      <w:r w:rsidR="00F95CDD" w:rsidRPr="0081136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</w:t>
      </w:r>
      <w:r w:rsidRPr="0081136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90513100-7 usługi wywozu odpadów pochodzących z gospodarstw domowych,</w:t>
      </w:r>
      <w:r w:rsidR="00F95CDD" w:rsidRPr="0081136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</w:t>
      </w:r>
      <w:r w:rsidRPr="0081136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90512000-9 usługi transportu odpadów, 90511000-2 usługi wywozu odpadów</w:t>
      </w:r>
      <w:r w:rsidR="00F95CDD" w:rsidRPr="0081136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, </w:t>
      </w:r>
      <w:r w:rsidRPr="0081136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CPV 90533000-2 usługi gospodarki odpadami, 90514000-3 usługi recyklingu odpadów,</w:t>
      </w:r>
    </w:p>
    <w:p w14:paraId="20BCAAC7" w14:textId="505FC1DA" w:rsidR="009E4CA8" w:rsidRPr="0081136C" w:rsidRDefault="009E4CA8" w:rsidP="009E4CA8">
      <w:pPr>
        <w:widowControl w:val="0"/>
        <w:numPr>
          <w:ilvl w:val="0"/>
          <w:numId w:val="19"/>
        </w:numPr>
        <w:suppressAutoHyphens w:val="0"/>
        <w:autoSpaceDN w:val="0"/>
        <w:spacing w:after="160" w:line="360" w:lineRule="auto"/>
        <w:ind w:left="714" w:right="20" w:hanging="357"/>
        <w:contextualSpacing/>
        <w:jc w:val="both"/>
        <w:textAlignment w:val="baseline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81136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szacunkowa liczba gospodarstw domowych, która zostanie objęta systemem gospodarki odpadami na terenie Gminy Fałków wyniesie: </w:t>
      </w:r>
      <w:r w:rsidRPr="0081136C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1312 </w:t>
      </w:r>
      <w:r w:rsidRPr="0081136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 zabudowie jednorodzinnej, w tym 26 posesji z utrudnionym dojazdem (m.in. droga z kruszywa), które zostały wymienione w załączniku nr</w:t>
      </w:r>
      <w:r w:rsidR="0081136C" w:rsidRPr="0081136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9 </w:t>
      </w:r>
      <w:r w:rsidRPr="0081136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do SIWZ oraz </w:t>
      </w:r>
      <w:r w:rsidRPr="0081136C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6 </w:t>
      </w:r>
      <w:r w:rsidRPr="0081136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 zabudowie wielorodzinnej</w:t>
      </w:r>
      <w:bookmarkStart w:id="0" w:name="page3"/>
      <w:bookmarkEnd w:id="0"/>
      <w:r w:rsidRPr="0081136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(stan na 30.09.2021 r).</w:t>
      </w:r>
    </w:p>
    <w:p w14:paraId="00F05BA1" w14:textId="77777777" w:rsidR="009E4CA8" w:rsidRPr="0081136C" w:rsidRDefault="009E4CA8" w:rsidP="009E4CA8">
      <w:pPr>
        <w:suppressAutoHyphens w:val="0"/>
        <w:spacing w:line="360" w:lineRule="auto"/>
        <w:ind w:left="720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</w:pPr>
      <w:r w:rsidRPr="0081136C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>Powyższe dane o ilości gospodarstw domowych mogą ulec zmianie w wyniku zasiedlenia nowych budynków lub wyludnienia budynków.</w:t>
      </w:r>
    </w:p>
    <w:p w14:paraId="1FF7DFF8" w14:textId="2056C3A4" w:rsidR="009E4CA8" w:rsidRPr="0081136C" w:rsidRDefault="009E4CA8" w:rsidP="009E4CA8">
      <w:pPr>
        <w:suppressAutoHyphens w:val="0"/>
        <w:spacing w:line="360" w:lineRule="auto"/>
        <w:ind w:left="720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</w:pPr>
      <w:r w:rsidRPr="0081136C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Zestawienie nieruchomości, na których zamieszkują mieszkańcy objętych zbiorczym systemem gospodarki odpadami komunalnymi zawarty został w załączniku nr </w:t>
      </w:r>
      <w:r w:rsidR="0081136C" w:rsidRPr="0081136C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11 </w:t>
      </w:r>
      <w:r w:rsidRPr="0081136C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>do SIWZ</w:t>
      </w:r>
    </w:p>
    <w:p w14:paraId="0357F495" w14:textId="70818203" w:rsidR="009E4CA8" w:rsidRPr="0081136C" w:rsidRDefault="009E4CA8" w:rsidP="009E4CA8">
      <w:pPr>
        <w:numPr>
          <w:ilvl w:val="0"/>
          <w:numId w:val="19"/>
        </w:numPr>
        <w:suppressAutoHyphens w:val="0"/>
        <w:spacing w:after="0" w:line="360" w:lineRule="auto"/>
        <w:ind w:left="714" w:hanging="357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81136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liczba mieszkańców, którzy zadeklarowali zamieszkanie w 19 sołectwach na terenie Gminy Fałków (mapa z terenem Gminy Fałków stanowi załącznik nr </w:t>
      </w:r>
      <w:r w:rsidR="0081136C" w:rsidRPr="0081136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10</w:t>
      </w:r>
      <w:r w:rsidRPr="0081136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do SIWZ) i są ujęci gminnym systemem gospodarki odpadami na dzień 30.09.2021 r. wyniosła 3347 osób, z czego:</w:t>
      </w:r>
    </w:p>
    <w:p w14:paraId="604E9BAE" w14:textId="77777777" w:rsidR="009E4CA8" w:rsidRPr="0081136C" w:rsidRDefault="009E4CA8" w:rsidP="009E4CA8">
      <w:pPr>
        <w:suppressAutoHyphens w:val="0"/>
        <w:spacing w:line="360" w:lineRule="auto"/>
        <w:ind w:left="720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81136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- zabudowa wielorodzinna: 197 osób;</w:t>
      </w:r>
    </w:p>
    <w:p w14:paraId="42B75676" w14:textId="77777777" w:rsidR="009E4CA8" w:rsidRPr="0081136C" w:rsidRDefault="009E4CA8" w:rsidP="009E4CA8">
      <w:pPr>
        <w:suppressAutoHyphens w:val="0"/>
        <w:spacing w:line="360" w:lineRule="auto"/>
        <w:ind w:left="720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81136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- zabudowa jednorodzinna: 3150 osób.</w:t>
      </w:r>
    </w:p>
    <w:p w14:paraId="0E7CD2C6" w14:textId="77777777" w:rsidR="009E4CA8" w:rsidRPr="0081136C" w:rsidRDefault="009E4CA8" w:rsidP="009E4CA8">
      <w:pPr>
        <w:suppressAutoHyphens w:val="0"/>
        <w:spacing w:line="36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81136C">
        <w:rPr>
          <w:rFonts w:ascii="Arial" w:eastAsia="Times New Roman" w:hAnsi="Arial" w:cs="Arial"/>
          <w:sz w:val="20"/>
          <w:szCs w:val="20"/>
          <w:lang w:eastAsia="en-US"/>
        </w:rPr>
        <w:t xml:space="preserve">Powyższe dane o ilości mieszkańców mogą ulec zmianie w czasie trwania zamówienia </w:t>
      </w:r>
    </w:p>
    <w:p w14:paraId="65AEAA9A" w14:textId="77777777" w:rsidR="009E4CA8" w:rsidRPr="0081136C" w:rsidRDefault="009E4CA8" w:rsidP="009E4CA8">
      <w:pPr>
        <w:suppressAutoHyphens w:val="0"/>
        <w:spacing w:line="36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81136C">
        <w:rPr>
          <w:rFonts w:ascii="Arial" w:eastAsia="Times New Roman" w:hAnsi="Arial" w:cs="Arial"/>
          <w:sz w:val="20"/>
          <w:szCs w:val="20"/>
          <w:lang w:eastAsia="en-US"/>
        </w:rPr>
        <w:t>z tytułu zwiększenia się lub zmniejszenia liczby mieszkańców Gminy Fałków.</w:t>
      </w:r>
    </w:p>
    <w:p w14:paraId="78D3CA61" w14:textId="010ABFFA" w:rsidR="009E4CA8" w:rsidRPr="0081136C" w:rsidRDefault="009E4CA8" w:rsidP="009E4CA8">
      <w:pPr>
        <w:numPr>
          <w:ilvl w:val="0"/>
          <w:numId w:val="19"/>
        </w:numPr>
        <w:suppressAutoHyphens w:val="0"/>
        <w:spacing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136C">
        <w:rPr>
          <w:rFonts w:ascii="Arial" w:eastAsia="Times New Roman" w:hAnsi="Arial" w:cs="Arial"/>
          <w:sz w:val="20"/>
          <w:szCs w:val="20"/>
          <w:lang w:eastAsia="pl-PL"/>
        </w:rPr>
        <w:t xml:space="preserve">szacunkowa ilość odpadów komunalnych (w Mg) do odebrania w 2022 r. z terenu Gminy Fałków, przyjęta na podstawie ilości odebranych odpadów </w:t>
      </w:r>
      <w:bookmarkStart w:id="1" w:name="_Hlk87615563"/>
      <w:r w:rsidRPr="0081136C">
        <w:rPr>
          <w:rFonts w:ascii="Arial" w:eastAsia="Times New Roman" w:hAnsi="Arial" w:cs="Arial"/>
          <w:sz w:val="20"/>
          <w:szCs w:val="20"/>
          <w:lang w:eastAsia="pl-PL"/>
        </w:rPr>
        <w:t>w okresie od 01.10.2020</w:t>
      </w:r>
      <w:r w:rsidR="0081136C">
        <w:rPr>
          <w:rFonts w:ascii="Arial" w:eastAsia="Times New Roman" w:hAnsi="Arial" w:cs="Arial"/>
          <w:sz w:val="20"/>
          <w:szCs w:val="20"/>
          <w:lang w:eastAsia="pl-PL"/>
        </w:rPr>
        <w:t xml:space="preserve">r </w:t>
      </w:r>
      <w:r w:rsidRPr="0081136C">
        <w:rPr>
          <w:rFonts w:ascii="Arial" w:eastAsia="Times New Roman" w:hAnsi="Arial" w:cs="Arial"/>
          <w:sz w:val="20"/>
          <w:szCs w:val="20"/>
          <w:lang w:eastAsia="pl-PL"/>
        </w:rPr>
        <w:t>do 30.09.2021 r.</w:t>
      </w:r>
      <w:bookmarkEnd w:id="1"/>
    </w:p>
    <w:tbl>
      <w:tblPr>
        <w:tblW w:w="8195" w:type="dxa"/>
        <w:tblInd w:w="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"/>
        <w:gridCol w:w="1707"/>
        <w:gridCol w:w="3865"/>
        <w:gridCol w:w="2101"/>
      </w:tblGrid>
      <w:tr w:rsidR="00BC2EE7" w:rsidRPr="006F64D9" w14:paraId="03633FF8" w14:textId="77777777" w:rsidTr="00BC2EE7">
        <w:trPr>
          <w:trHeight w:val="306"/>
        </w:trPr>
        <w:tc>
          <w:tcPr>
            <w:tcW w:w="5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07F5C7" w14:textId="147383DC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170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6CCDF2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Kod odpadu</w:t>
            </w:r>
          </w:p>
        </w:tc>
        <w:tc>
          <w:tcPr>
            <w:tcW w:w="3865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25CA73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Rodzaj odpadu</w:t>
            </w:r>
          </w:p>
        </w:tc>
        <w:tc>
          <w:tcPr>
            <w:tcW w:w="210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D4A2A0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Szacowana ilość [Mg]</w:t>
            </w:r>
          </w:p>
        </w:tc>
      </w:tr>
      <w:tr w:rsidR="00BC2EE7" w:rsidRPr="006F64D9" w14:paraId="17BE7496" w14:textId="77777777" w:rsidTr="00BC2EE7">
        <w:trPr>
          <w:trHeight w:val="230"/>
        </w:trPr>
        <w:tc>
          <w:tcPr>
            <w:tcW w:w="5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99BEB3" w14:textId="77777777" w:rsidR="00BC2EE7" w:rsidRPr="0081136C" w:rsidRDefault="00BC2EE7" w:rsidP="009E4CA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3595F1" w14:textId="77777777" w:rsidR="00BC2EE7" w:rsidRPr="0081136C" w:rsidRDefault="00BC2EE7" w:rsidP="009E4CA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865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14:paraId="6CC6323D" w14:textId="77777777" w:rsidR="00BC2EE7" w:rsidRPr="0081136C" w:rsidRDefault="00BC2EE7" w:rsidP="009E4CA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0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14:paraId="0A823963" w14:textId="77777777" w:rsidR="00BC2EE7" w:rsidRPr="0081136C" w:rsidRDefault="00BC2EE7" w:rsidP="009E4CA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C2EE7" w:rsidRPr="006F64D9" w14:paraId="772731E2" w14:textId="77777777" w:rsidTr="00BC2EE7">
        <w:trPr>
          <w:trHeight w:val="402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8B568B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83C0E0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15 01 02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8B3BEC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Opakowania z tworzyw sztucznych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86BD5A" w14:textId="6F80C513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1*</w:t>
            </w:r>
          </w:p>
        </w:tc>
      </w:tr>
      <w:tr w:rsidR="00BC2EE7" w:rsidRPr="006F64D9" w14:paraId="16A12CEC" w14:textId="77777777" w:rsidTr="00BC2EE7">
        <w:trPr>
          <w:trHeight w:val="402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B192BA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56CB80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15 01 07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C9D6DA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Opakowania ze szkła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42BA8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84,21</w:t>
            </w:r>
          </w:p>
        </w:tc>
      </w:tr>
      <w:tr w:rsidR="00BC2EE7" w:rsidRPr="006F64D9" w14:paraId="238F3093" w14:textId="77777777" w:rsidTr="00BC2EE7">
        <w:trPr>
          <w:trHeight w:val="402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451587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57B3EF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20 03 07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EB424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Odpady wielkogabarytowe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717429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21,86</w:t>
            </w:r>
          </w:p>
        </w:tc>
      </w:tr>
      <w:tr w:rsidR="00BC2EE7" w:rsidRPr="006F64D9" w14:paraId="0792197C" w14:textId="77777777" w:rsidTr="00BC2EE7">
        <w:trPr>
          <w:trHeight w:val="402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4735F8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EE3846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20 01 36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F18C59" w14:textId="7370B76E" w:rsidR="00BC2EE7" w:rsidRPr="0081136C" w:rsidRDefault="00BC2EE7" w:rsidP="0081136C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Zużyte urządzenia elektryczne i elektroniczne inne 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i</w:t>
            </w: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ż wymienione w 20 01 21, 20 01 23 i 20 01 35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A23802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14,72</w:t>
            </w:r>
          </w:p>
        </w:tc>
      </w:tr>
      <w:tr w:rsidR="00BC2EE7" w:rsidRPr="006F64D9" w14:paraId="2E54CE7B" w14:textId="77777777" w:rsidTr="00BC2EE7">
        <w:trPr>
          <w:trHeight w:val="402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E86E03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D112E7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20 03 01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CEE908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Niesegregowane (zmieszane) odpady komunalne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CEABD3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515,55</w:t>
            </w:r>
          </w:p>
        </w:tc>
      </w:tr>
      <w:tr w:rsidR="00BC2EE7" w:rsidRPr="006F64D9" w14:paraId="513C59A1" w14:textId="77777777" w:rsidTr="00BC2EE7">
        <w:trPr>
          <w:trHeight w:val="402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822139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lastRenderedPageBreak/>
              <w:t>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4147B2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15 01 06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685626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Zmieszane odpady opakowaniowe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BDCB85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100,27</w:t>
            </w:r>
          </w:p>
        </w:tc>
      </w:tr>
      <w:tr w:rsidR="00BC2EE7" w:rsidRPr="006F64D9" w14:paraId="38E18EFE" w14:textId="77777777" w:rsidTr="00BC2EE7">
        <w:trPr>
          <w:trHeight w:val="402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47576C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F18D39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17 01 01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C38604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Odpady betonu oraz gruz betonowy z rozbiórek i remontów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F93E24" w14:textId="3A154DDB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1*</w:t>
            </w:r>
          </w:p>
        </w:tc>
      </w:tr>
      <w:tr w:rsidR="00BC2EE7" w:rsidRPr="006F64D9" w14:paraId="1825B686" w14:textId="77777777" w:rsidTr="00BC2EE7">
        <w:trPr>
          <w:trHeight w:val="402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377A6B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60340A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17 02 01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B91CF4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Drewno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9894C1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6,26</w:t>
            </w:r>
          </w:p>
        </w:tc>
      </w:tr>
      <w:tr w:rsidR="00BC2EE7" w:rsidRPr="006F64D9" w14:paraId="7668C068" w14:textId="77777777" w:rsidTr="00BC2EE7">
        <w:trPr>
          <w:trHeight w:val="402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D7E63A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A83E12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15 01 01 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62343F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Opakowania z papieru i tektury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7B2A74" w14:textId="5E58B062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1*</w:t>
            </w:r>
          </w:p>
        </w:tc>
      </w:tr>
      <w:tr w:rsidR="00BC2EE7" w:rsidRPr="006F64D9" w14:paraId="18CD146D" w14:textId="77777777" w:rsidTr="00BC2EE7">
        <w:trPr>
          <w:trHeight w:val="402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A39D0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78A6EC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20 01 11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A874B6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Tekstylia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92672D" w14:textId="0B739A0A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1*</w:t>
            </w:r>
          </w:p>
        </w:tc>
      </w:tr>
      <w:tr w:rsidR="00BC2EE7" w:rsidRPr="006F64D9" w14:paraId="4D78A8A9" w14:textId="77777777" w:rsidTr="00BC2EE7">
        <w:trPr>
          <w:trHeight w:val="402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955817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613091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16 01 03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90E5B8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Zużyte opony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C9A2C8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23,77</w:t>
            </w:r>
          </w:p>
        </w:tc>
      </w:tr>
      <w:tr w:rsidR="00BC2EE7" w:rsidRPr="006F64D9" w14:paraId="549239FE" w14:textId="77777777" w:rsidTr="00BC2EE7">
        <w:trPr>
          <w:trHeight w:val="402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EB39A8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0FA8D6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17 01 02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CD0C88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Gruz ceglany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66A1BC" w14:textId="6CE91D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1*</w:t>
            </w:r>
          </w:p>
        </w:tc>
      </w:tr>
      <w:tr w:rsidR="00BC2EE7" w:rsidRPr="006F64D9" w14:paraId="075F503C" w14:textId="77777777" w:rsidTr="00BC2EE7">
        <w:trPr>
          <w:trHeight w:val="634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C7AC9A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3555ED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17 01 07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2E57F6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Zmieszane odpady z betonu, gruzu ceglanego, odpadowych materiałów ceramicznych i elementów wyposażenia inne niż wymienione w 17 01 06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F163BD" w14:textId="461C4209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1*</w:t>
            </w:r>
          </w:p>
        </w:tc>
      </w:tr>
      <w:tr w:rsidR="00BC2EE7" w:rsidRPr="006F64D9" w14:paraId="0EB97C01" w14:textId="77777777" w:rsidTr="00BC2EE7">
        <w:trPr>
          <w:trHeight w:val="634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95D101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8010F2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20 01 10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16D7E0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Odzież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647C8C" w14:textId="451E2B03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1*</w:t>
            </w:r>
          </w:p>
        </w:tc>
      </w:tr>
      <w:tr w:rsidR="00BC2EE7" w:rsidRPr="006F64D9" w14:paraId="6F2CA45F" w14:textId="77777777" w:rsidTr="00BC2EE7">
        <w:trPr>
          <w:trHeight w:val="634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D6E2FD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CEFFB1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20 02 01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3405D6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81136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Odpady ulegające biodegradacji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D0C918" w14:textId="77777777" w:rsidR="00BC2EE7" w:rsidRPr="0081136C" w:rsidRDefault="00BC2EE7" w:rsidP="009E4CA8">
            <w:pPr>
              <w:suppressAutoHyphens w:val="0"/>
              <w:spacing w:before="100" w:beforeAutospacing="1" w:after="100" w:afterAutospacing="1" w:line="254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8113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0,24</w:t>
            </w:r>
          </w:p>
        </w:tc>
      </w:tr>
    </w:tbl>
    <w:p w14:paraId="73AD505F" w14:textId="5AF14871" w:rsidR="0081136C" w:rsidRDefault="0081136C" w:rsidP="0081136C">
      <w:pPr>
        <w:suppressAutoHyphens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en-US"/>
        </w:rPr>
      </w:pPr>
    </w:p>
    <w:p w14:paraId="757501AC" w14:textId="6D6F0F9F" w:rsidR="0081136C" w:rsidRPr="00BC2EE7" w:rsidRDefault="0081136C" w:rsidP="0081136C">
      <w:pPr>
        <w:suppressAutoHyphens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BC2EE7">
        <w:rPr>
          <w:rFonts w:ascii="Arial" w:eastAsia="Times New Roman" w:hAnsi="Arial" w:cs="Arial"/>
          <w:sz w:val="20"/>
          <w:szCs w:val="20"/>
          <w:lang w:eastAsia="en-US"/>
        </w:rPr>
        <w:t xml:space="preserve">*-  </w:t>
      </w:r>
      <w:r w:rsidR="00BC2EE7" w:rsidRPr="00BC2EE7">
        <w:rPr>
          <w:rFonts w:ascii="Arial" w:eastAsia="Times New Roman" w:hAnsi="Arial" w:cs="Arial"/>
          <w:sz w:val="20"/>
          <w:szCs w:val="20"/>
          <w:lang w:eastAsia="en-US"/>
        </w:rPr>
        <w:t xml:space="preserve">uwaga: </w:t>
      </w:r>
      <w:r w:rsidR="00017E95" w:rsidRPr="00BC2EE7">
        <w:rPr>
          <w:rFonts w:ascii="Arial" w:eastAsia="Times New Roman" w:hAnsi="Arial" w:cs="Arial"/>
          <w:sz w:val="20"/>
          <w:szCs w:val="20"/>
          <w:lang w:eastAsia="en-US"/>
        </w:rPr>
        <w:t>w okresie od 01.10.2020r do 30.09.2021 r. frakcje te nie wystąpiły</w:t>
      </w:r>
      <w:r w:rsidR="00017E95">
        <w:rPr>
          <w:rFonts w:ascii="Arial" w:eastAsia="Times New Roman" w:hAnsi="Arial" w:cs="Arial"/>
          <w:sz w:val="20"/>
          <w:szCs w:val="20"/>
          <w:lang w:eastAsia="en-US"/>
        </w:rPr>
        <w:t xml:space="preserve">, natomiast </w:t>
      </w:r>
      <w:r w:rsidR="00017E95" w:rsidRPr="00BC2EE7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Pr="00BC2EE7">
        <w:rPr>
          <w:rFonts w:ascii="Arial" w:eastAsia="Times New Roman" w:hAnsi="Arial" w:cs="Arial"/>
          <w:sz w:val="20"/>
          <w:szCs w:val="20"/>
          <w:lang w:eastAsia="en-US"/>
        </w:rPr>
        <w:t>przyjęto wartość 1Mg do celów porównawczych</w:t>
      </w:r>
      <w:r w:rsidR="00BC2EE7" w:rsidRPr="00BC2EE7">
        <w:rPr>
          <w:rFonts w:ascii="Arial" w:eastAsia="Times New Roman" w:hAnsi="Arial" w:cs="Arial"/>
          <w:sz w:val="20"/>
          <w:szCs w:val="20"/>
          <w:lang w:eastAsia="en-US"/>
        </w:rPr>
        <w:t xml:space="preserve"> na potrzeby wyceny tych frakcji i porównania ofert przetargowych </w:t>
      </w:r>
      <w:bookmarkStart w:id="2" w:name="_GoBack"/>
      <w:bookmarkEnd w:id="2"/>
    </w:p>
    <w:p w14:paraId="2EEDB4D5" w14:textId="77777777" w:rsidR="0081136C" w:rsidRDefault="0081136C" w:rsidP="00BC2EE7">
      <w:pPr>
        <w:suppressAutoHyphens w:val="0"/>
        <w:spacing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highlight w:val="yellow"/>
          <w:lang w:eastAsia="en-US"/>
        </w:rPr>
      </w:pPr>
    </w:p>
    <w:p w14:paraId="1EAAB5F8" w14:textId="59B35673" w:rsidR="009E4CA8" w:rsidRPr="00BC2EE7" w:rsidRDefault="009E4CA8" w:rsidP="009E4CA8">
      <w:pPr>
        <w:suppressAutoHyphens w:val="0"/>
        <w:spacing w:after="0" w:line="360" w:lineRule="auto"/>
        <w:ind w:left="720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</w:pPr>
      <w:r w:rsidRPr="00BC2EE7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Powyższe ilości odpadów mogą ulec zmianie w wyniku ograniczenia lub zwiększenia wytwarzania odpadów przez mieszkańców. </w:t>
      </w:r>
    </w:p>
    <w:p w14:paraId="16139C79" w14:textId="77777777" w:rsidR="009E4CA8" w:rsidRPr="00BC2EE7" w:rsidRDefault="009E4CA8" w:rsidP="009E4CA8">
      <w:pPr>
        <w:numPr>
          <w:ilvl w:val="0"/>
          <w:numId w:val="19"/>
        </w:numPr>
        <w:suppressAutoHyphens w:val="0"/>
        <w:spacing w:after="160" w:line="360" w:lineRule="auto"/>
        <w:ind w:left="714" w:hanging="357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BC2EE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na terenie Gminy Fałków obowiązywać będzie mieszany system zbiórki odpadów komunalnych tj. workowo – pojemnikowy.</w:t>
      </w:r>
    </w:p>
    <w:p w14:paraId="09669C56" w14:textId="281F836E" w:rsidR="009E4CA8" w:rsidRPr="00BC2EE7" w:rsidRDefault="009E4CA8" w:rsidP="00BC2EE7">
      <w:pPr>
        <w:pStyle w:val="Akapitzlist"/>
        <w:numPr>
          <w:ilvl w:val="0"/>
          <w:numId w:val="29"/>
        </w:numPr>
        <w:suppressAutoHyphens w:val="0"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C2EE7">
        <w:rPr>
          <w:rFonts w:ascii="Arial" w:eastAsia="Times New Roman" w:hAnsi="Arial" w:cs="Arial"/>
          <w:b/>
          <w:sz w:val="20"/>
          <w:szCs w:val="20"/>
          <w:lang w:eastAsia="pl-PL"/>
        </w:rPr>
        <w:t>Szczegółowy opis przedmiotu zamówienia.</w:t>
      </w:r>
    </w:p>
    <w:p w14:paraId="40884292" w14:textId="6B8E43B8" w:rsidR="009E4CA8" w:rsidRPr="00BC2EE7" w:rsidRDefault="009E4CA8" w:rsidP="009E4CA8">
      <w:pPr>
        <w:numPr>
          <w:ilvl w:val="0"/>
          <w:numId w:val="18"/>
        </w:numPr>
        <w:suppressAutoHyphens w:val="0"/>
        <w:spacing w:after="0" w:line="360" w:lineRule="auto"/>
        <w:ind w:left="714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C2EE7">
        <w:rPr>
          <w:rFonts w:ascii="Arial" w:eastAsia="Times New Roman" w:hAnsi="Arial" w:cs="Arial"/>
          <w:sz w:val="20"/>
          <w:szCs w:val="20"/>
          <w:lang w:eastAsia="pl-PL"/>
        </w:rPr>
        <w:t xml:space="preserve">przedmiotem zamówienia jest wykonanie usług obejmujących: odbiór, transport                                         i zagospodarowanie odpadów komunalnych od właścicieli nieruchomości zamieszkałych na terenie Gminy Fałków </w:t>
      </w:r>
    </w:p>
    <w:p w14:paraId="466E9EC6" w14:textId="77777777" w:rsidR="009E4CA8" w:rsidRPr="00BC2EE7" w:rsidRDefault="009E4CA8" w:rsidP="009E4CA8">
      <w:pPr>
        <w:suppressAutoHyphens w:val="0"/>
        <w:spacing w:line="360" w:lineRule="auto"/>
        <w:ind w:left="71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C2EE7">
        <w:rPr>
          <w:rFonts w:ascii="Arial" w:eastAsia="Times New Roman" w:hAnsi="Arial" w:cs="Arial"/>
          <w:sz w:val="20"/>
          <w:szCs w:val="20"/>
          <w:lang w:eastAsia="pl-PL"/>
        </w:rPr>
        <w:t>W zakres usługi wchodzi:</w:t>
      </w:r>
    </w:p>
    <w:p w14:paraId="1CCDF390" w14:textId="16A76F9C" w:rsidR="009E4CA8" w:rsidRPr="00BC2EE7" w:rsidRDefault="00BC2EE7" w:rsidP="009E4CA8">
      <w:pPr>
        <w:numPr>
          <w:ilvl w:val="0"/>
          <w:numId w:val="21"/>
        </w:numPr>
        <w:suppressAutoHyphens w:val="0"/>
        <w:spacing w:after="0" w:line="360" w:lineRule="auto"/>
        <w:ind w:left="1071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="009E4CA8" w:rsidRPr="00BC2EE7">
        <w:rPr>
          <w:rFonts w:ascii="Arial" w:eastAsia="Times New Roman" w:hAnsi="Arial" w:cs="Arial"/>
          <w:sz w:val="20"/>
          <w:szCs w:val="20"/>
          <w:lang w:eastAsia="pl-PL"/>
        </w:rPr>
        <w:t>dbiór i zagospodarowanie wszystkich odpadów komunalnych od właścicieli nieruchomości zamieszkałych z terenu Gminy Fałków;</w:t>
      </w:r>
    </w:p>
    <w:p w14:paraId="02C58BE9" w14:textId="313C6E12" w:rsidR="009E4CA8" w:rsidRPr="00BC2EE7" w:rsidRDefault="009E4CA8" w:rsidP="00BC2EE7">
      <w:pPr>
        <w:numPr>
          <w:ilvl w:val="0"/>
          <w:numId w:val="21"/>
        </w:numPr>
        <w:suppressAutoHyphens w:val="0"/>
        <w:spacing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C2EE7">
        <w:rPr>
          <w:rFonts w:ascii="Arial" w:eastAsia="Times New Roman" w:hAnsi="Arial" w:cs="Arial"/>
          <w:sz w:val="20"/>
          <w:szCs w:val="20"/>
          <w:lang w:eastAsia="pl-PL"/>
        </w:rPr>
        <w:t xml:space="preserve">Wykonawca zobowiązany jest wyposażyć nieruchomości, w których zamieszkują mieszkańcy gromadzący odpady w sposób selektywny, w worki foliowe na odpady (w ilości worki po 2 szt. w kolorze żółtym i zielonym oraz po 1 szt. w kolorze niebieskim, brązowym oraz bezbarwny na każdą nieruchomość właściwą ze względu na sposób gromadzenia odpadów, a następnie na wymianę przy każdym odbiorze </w:t>
      </w:r>
      <w:r w:rsidRPr="00BC2EE7">
        <w:rPr>
          <w:rFonts w:ascii="Arial" w:eastAsia="Times New Roman" w:hAnsi="Arial" w:cs="Arial"/>
          <w:w w:val="102"/>
          <w:sz w:val="20"/>
          <w:szCs w:val="20"/>
          <w:lang w:eastAsia="pl-PL"/>
        </w:rPr>
        <w:t>odpadów w ilości wystawionych przez właściciela nieruchomości worków zapełnionych odpadami.</w:t>
      </w:r>
      <w:r w:rsidRPr="00BC2EE7">
        <w:rPr>
          <w:rFonts w:ascii="Arial" w:eastAsia="Times New Roman" w:hAnsi="Arial" w:cs="Arial"/>
          <w:sz w:val="20"/>
          <w:szCs w:val="20"/>
          <w:lang w:eastAsia="pl-PL"/>
        </w:rPr>
        <w:t xml:space="preserve"> Dodatkowo przy budynkach mieszkalnictwa wielorodzinnego Wykonawca zobowiązany jest dostarczyć pojemniki o poj. 1100 litrów odrębnie na każdy rodzaj gromadzonych selektywnie odpadów (1.papier i tektura, 2.tworzywa sztuczne i metale, 3.szkło) a także na odpady zmieszane </w:t>
      </w:r>
      <w:r w:rsidRPr="00BC2EE7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oraz odpady biodegradowalne w łącznej ilości 6 kompletów (po 5 sztuk 1100 l) w lokalizacjach: 3 komplety w Fałkowie i 3 komplety w miejscowości Olszamowice. Pojemniki w odpowiednim dla odpadu kolorze lub oznaczone odrębnie na rodzaj odpadu. W przypadku zwiększenia ilości wytwarzanych odpadów przez mieszkańców budynków </w:t>
      </w:r>
      <w:proofErr w:type="spellStart"/>
      <w:r w:rsidRPr="00BC2EE7">
        <w:rPr>
          <w:rFonts w:ascii="Arial" w:eastAsia="Times New Roman" w:hAnsi="Arial" w:cs="Arial"/>
          <w:sz w:val="20"/>
          <w:szCs w:val="20"/>
          <w:lang w:eastAsia="pl-PL"/>
        </w:rPr>
        <w:t>wielorodzinych</w:t>
      </w:r>
      <w:proofErr w:type="spellEnd"/>
      <w:r w:rsidRPr="00BC2EE7">
        <w:rPr>
          <w:rFonts w:ascii="Arial" w:eastAsia="Times New Roman" w:hAnsi="Arial" w:cs="Arial"/>
          <w:sz w:val="20"/>
          <w:szCs w:val="20"/>
          <w:lang w:eastAsia="pl-PL"/>
        </w:rPr>
        <w:t xml:space="preserve"> należy zwiększyć ilość pojemników.</w:t>
      </w:r>
    </w:p>
    <w:p w14:paraId="316C1EAD" w14:textId="77777777" w:rsidR="00BC2EE7" w:rsidRPr="005F58A3" w:rsidRDefault="00BC2EE7" w:rsidP="00BC2EE7">
      <w:pPr>
        <w:pStyle w:val="Akapitzlist"/>
        <w:numPr>
          <w:ilvl w:val="0"/>
          <w:numId w:val="21"/>
        </w:numPr>
        <w:suppressAutoHyphens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bookmarkStart w:id="3" w:name="_Hlk87620598"/>
      <w:r w:rsidRPr="005F58A3">
        <w:rPr>
          <w:rFonts w:ascii="Arial" w:eastAsia="Times New Roman" w:hAnsi="Arial" w:cs="Arial"/>
          <w:sz w:val="20"/>
          <w:szCs w:val="20"/>
          <w:lang w:eastAsia="pl-PL"/>
        </w:rPr>
        <w:t xml:space="preserve">Do czasu uruchomienia PSZOK w gminie Fałków, Wykonawca zobowiązany jest </w:t>
      </w:r>
      <w:r w:rsidRPr="005F58A3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dodatkowo odbierać</w:t>
      </w:r>
      <w:r w:rsidRPr="005F58A3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z gospodarstw domowych: zużyte akumulatory i baterie, chemikalia, odpady zielone oraz popiół, tekstylia i odzież w przezroczystych workach </w:t>
      </w:r>
      <w:r w:rsidRPr="005F58A3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nie rzadziej niż 3 razy w roku </w:t>
      </w:r>
      <w:r w:rsidRPr="005F58A3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a przeterminowane leki z pojemników ustawionych w Punktach Aptecznych zlokalizowanych w Czermnie, Skórnicach i Fałkowie za każdym razem po przekazaniu informacji o ich zapełnieniu. </w:t>
      </w:r>
    </w:p>
    <w:bookmarkEnd w:id="3"/>
    <w:p w14:paraId="250C3D30" w14:textId="282EE79F" w:rsidR="009E4CA8" w:rsidRPr="005F58A3" w:rsidRDefault="009E4CA8" w:rsidP="005F58A3">
      <w:pPr>
        <w:pStyle w:val="Akapitzlist"/>
        <w:suppressAutoHyphens w:val="0"/>
        <w:spacing w:line="360" w:lineRule="auto"/>
        <w:ind w:left="107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58A3">
        <w:rPr>
          <w:rFonts w:ascii="Arial" w:eastAsia="Times New Roman" w:hAnsi="Arial" w:cs="Arial"/>
          <w:sz w:val="20"/>
          <w:szCs w:val="20"/>
          <w:lang w:eastAsia="pl-PL"/>
        </w:rPr>
        <w:t>Przewidywany termin uruchomienia PSZOK w Fałkowie to 01.</w:t>
      </w:r>
      <w:r w:rsidR="005F58A3" w:rsidRPr="005F58A3">
        <w:rPr>
          <w:rFonts w:ascii="Arial" w:eastAsia="Times New Roman" w:hAnsi="Arial" w:cs="Arial"/>
          <w:sz w:val="20"/>
          <w:szCs w:val="20"/>
          <w:lang w:eastAsia="pl-PL"/>
        </w:rPr>
        <w:t>12</w:t>
      </w:r>
      <w:r w:rsidRPr="005F58A3">
        <w:rPr>
          <w:rFonts w:ascii="Arial" w:eastAsia="Times New Roman" w:hAnsi="Arial" w:cs="Arial"/>
          <w:sz w:val="20"/>
          <w:szCs w:val="20"/>
          <w:lang w:eastAsia="pl-PL"/>
        </w:rPr>
        <w:t>.2022 r. na którym będą odbierane przez Wykonawcę następujące rodzaje odpadów: papier, metale, tworzywa sztuczne, szkło, opakowania wielomateriałowe, przeterminowane leki i chemikalia, zużyte baterie i akumulatory, zużyty sprzęt elektryczny i elektroniczny, meble i inne odpady wielkogabarytowe, gruz, odpady budowlane i rozbiórkowe (tylko z nieruchomości zamieszkałych, wyłącznie w ilościach wskazujących, że pochodzą z prac remontowo-budowlanych wykonywanych we własnym zakresie przez właścicieli nieruchomości zamieszkałych, na wykonanie których nie jest wymaganie uzyskane pozwolenia na budowę lub zgłoszenia zamiaru prowadzenia prac), zużyte opony (tylko z nieruchomości zamieszkałych), popiół z palenisk domowych, odpady niekwalifikujące się do odpadów medycznych, powstałe w gospodarstwach domowych w wyniku przyjmowania produktów leczniczych w formie iniekcji i prowadzenia monitoringu poziomu substancji we krwi, w szczególności igły i strzykawki, tekstylia i odzież.</w:t>
      </w:r>
      <w:r w:rsidR="005F58A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6F64D9">
        <w:rPr>
          <w:rFonts w:ascii="Arial" w:eastAsia="Times New Roman" w:hAnsi="Arial" w:cs="Arial"/>
          <w:sz w:val="20"/>
          <w:szCs w:val="20"/>
          <w:lang w:eastAsia="pl-PL"/>
        </w:rPr>
        <w:t>(kody odpadów: 15 01 01, 15 01 02, 15 01 03, 15 01 04, 15 01 05, 15 01 06, 15 01 07, 20  01  01,  20  01  02,  20 01 08,  20  01 39,  20  01  40,  20 02 01, 16  01  03, 17 01 01, 17 01 02, 17 01 07, 17 09 04,  20  01  23*,  20 01 35*, 20 01 36, 20 03 07, 10 01 01, 20 01 32, 20 01 13*, 20 01 27*, 20 01 28, 20 01 29*, 20 01 30, ex 20 01 99)</w:t>
      </w:r>
    </w:p>
    <w:p w14:paraId="6194127B" w14:textId="77777777" w:rsidR="009E4CA8" w:rsidRPr="005F58A3" w:rsidRDefault="009E4CA8" w:rsidP="009E4CA8">
      <w:pPr>
        <w:numPr>
          <w:ilvl w:val="0"/>
          <w:numId w:val="18"/>
        </w:numPr>
        <w:suppressAutoHyphens w:val="0"/>
        <w:spacing w:after="0" w:line="360" w:lineRule="auto"/>
        <w:ind w:left="714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58A3">
        <w:rPr>
          <w:rFonts w:ascii="Arial" w:eastAsia="Times New Roman" w:hAnsi="Arial" w:cs="Arial"/>
          <w:sz w:val="20"/>
          <w:szCs w:val="20"/>
          <w:lang w:eastAsia="pl-PL"/>
        </w:rPr>
        <w:t>Odpady komunalne z terenu nieruchomości zamieszkałych będą odbierane przez Wykonawcę z podziałem na:</w:t>
      </w:r>
    </w:p>
    <w:p w14:paraId="0895F3CB" w14:textId="77777777" w:rsidR="009E4CA8" w:rsidRPr="005F58A3" w:rsidRDefault="009E4CA8" w:rsidP="009E4CA8">
      <w:pPr>
        <w:numPr>
          <w:ilvl w:val="0"/>
          <w:numId w:val="22"/>
        </w:numPr>
        <w:suppressAutoHyphens w:val="0"/>
        <w:spacing w:after="0" w:line="360" w:lineRule="auto"/>
        <w:ind w:left="1071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58A3">
        <w:rPr>
          <w:rFonts w:ascii="Arial" w:eastAsia="Times New Roman" w:hAnsi="Arial" w:cs="Arial"/>
          <w:sz w:val="20"/>
          <w:szCs w:val="20"/>
          <w:lang w:eastAsia="pl-PL"/>
        </w:rPr>
        <w:t>niesegregowane (zmieszane) odpady komunalne;</w:t>
      </w:r>
    </w:p>
    <w:p w14:paraId="7BB676ED" w14:textId="77777777" w:rsidR="009E4CA8" w:rsidRPr="005F58A3" w:rsidRDefault="009E4CA8" w:rsidP="009E4CA8">
      <w:pPr>
        <w:numPr>
          <w:ilvl w:val="0"/>
          <w:numId w:val="22"/>
        </w:numPr>
        <w:suppressAutoHyphens w:val="0"/>
        <w:spacing w:after="0" w:line="360" w:lineRule="auto"/>
        <w:ind w:left="1071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58A3">
        <w:rPr>
          <w:rFonts w:ascii="Arial" w:eastAsia="Times New Roman" w:hAnsi="Arial" w:cs="Arial"/>
          <w:sz w:val="20"/>
          <w:szCs w:val="20"/>
          <w:lang w:eastAsia="pl-PL"/>
        </w:rPr>
        <w:t>odpady zbierane selektywnie tj. papier, szkło, metale, tworzywa sztuczne, bioodpady;</w:t>
      </w:r>
    </w:p>
    <w:p w14:paraId="21FD6D8B" w14:textId="77777777" w:rsidR="009E4CA8" w:rsidRPr="005F58A3" w:rsidRDefault="009E4CA8" w:rsidP="009E4CA8">
      <w:pPr>
        <w:numPr>
          <w:ilvl w:val="0"/>
          <w:numId w:val="22"/>
        </w:numPr>
        <w:suppressAutoHyphens w:val="0"/>
        <w:spacing w:after="0" w:line="360" w:lineRule="auto"/>
        <w:ind w:left="1071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58A3">
        <w:rPr>
          <w:rFonts w:ascii="Arial" w:eastAsia="Times New Roman" w:hAnsi="Arial" w:cs="Arial"/>
          <w:sz w:val="20"/>
          <w:szCs w:val="20"/>
          <w:lang w:eastAsia="pl-PL"/>
        </w:rPr>
        <w:t>meble i inne odpady wielkogabarytowe, zużyty (kompletny) sprzęt elektryczny i elektroniczny, zużyte opony.</w:t>
      </w:r>
    </w:p>
    <w:p w14:paraId="12602253" w14:textId="77777777" w:rsidR="009E4CA8" w:rsidRPr="005F58A3" w:rsidRDefault="009E4CA8" w:rsidP="009E4CA8">
      <w:pPr>
        <w:suppressAutoHyphens w:val="0"/>
        <w:spacing w:line="36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58A3">
        <w:rPr>
          <w:rFonts w:ascii="Arial" w:eastAsia="Times New Roman" w:hAnsi="Arial" w:cs="Arial"/>
          <w:sz w:val="20"/>
          <w:szCs w:val="20"/>
          <w:lang w:eastAsia="pl-PL"/>
        </w:rPr>
        <w:t>(kody odpadów: 15 01 01, 15 01 02, 15 01 03, 15 01 04, 15 01 05, 15 01 06, 15 01 07, 20  01  01,  20  01  02,  20 01 08,  20  01 39,  20  01  40,  20 02 01, 16  01  03, 17 01 01, 17 01 02, 17 01 07, 17 09 04,  20  01  23*,  20 01 35*, 20 01 36, 20 03 07, 20 03 01)</w:t>
      </w:r>
    </w:p>
    <w:p w14:paraId="0D117FCE" w14:textId="77777777" w:rsidR="009E4CA8" w:rsidRPr="005F58A3" w:rsidRDefault="009E4CA8" w:rsidP="009E4CA8">
      <w:pPr>
        <w:suppressAutoHyphens w:val="0"/>
        <w:spacing w:line="36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360B768" w14:textId="77777777" w:rsidR="009E4CA8" w:rsidRPr="006F64D9" w:rsidRDefault="009E4CA8" w:rsidP="009E4CA8">
      <w:pPr>
        <w:suppressAutoHyphens w:val="0"/>
        <w:spacing w:line="36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  <w:highlight w:val="yellow"/>
          <w:lang w:eastAsia="pl-PL"/>
        </w:rPr>
      </w:pPr>
    </w:p>
    <w:p w14:paraId="60690C1D" w14:textId="77777777" w:rsidR="009E4CA8" w:rsidRPr="005F58A3" w:rsidRDefault="009E4CA8" w:rsidP="009E4CA8">
      <w:pPr>
        <w:numPr>
          <w:ilvl w:val="0"/>
          <w:numId w:val="18"/>
        </w:numPr>
        <w:suppressAutoHyphens w:val="0"/>
        <w:spacing w:after="0" w:line="360" w:lineRule="auto"/>
        <w:ind w:left="714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58A3">
        <w:rPr>
          <w:rFonts w:ascii="Arial" w:eastAsia="Times New Roman" w:hAnsi="Arial" w:cs="Arial"/>
          <w:bCs/>
          <w:sz w:val="20"/>
          <w:szCs w:val="20"/>
          <w:lang w:eastAsia="pl-PL"/>
        </w:rPr>
        <w:lastRenderedPageBreak/>
        <w:t xml:space="preserve">Częstotliwość i sposób odbioru przez Wykonawcę odpadów komunalnych z terenu nieruchomości zamieszkałych: </w:t>
      </w:r>
    </w:p>
    <w:p w14:paraId="39028DC7" w14:textId="77777777" w:rsidR="009E4CA8" w:rsidRPr="005F58A3" w:rsidRDefault="009E4CA8" w:rsidP="009E4CA8">
      <w:pPr>
        <w:numPr>
          <w:ilvl w:val="0"/>
          <w:numId w:val="23"/>
        </w:numPr>
        <w:suppressAutoHyphens w:val="0"/>
        <w:spacing w:after="0" w:line="360" w:lineRule="auto"/>
        <w:ind w:left="1071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58A3">
        <w:rPr>
          <w:rFonts w:ascii="Arial" w:eastAsia="Times New Roman" w:hAnsi="Arial" w:cs="Arial"/>
          <w:sz w:val="20"/>
          <w:szCs w:val="20"/>
          <w:lang w:eastAsia="pl-PL"/>
        </w:rPr>
        <w:t>niesegregowanych (zmieszanych) odpadów komunalnych oraz bioodpady:</w:t>
      </w:r>
    </w:p>
    <w:p w14:paraId="3205CB95" w14:textId="77777777" w:rsidR="009E4CA8" w:rsidRPr="005F58A3" w:rsidRDefault="009E4CA8" w:rsidP="009E4CA8">
      <w:pPr>
        <w:numPr>
          <w:ilvl w:val="0"/>
          <w:numId w:val="24"/>
        </w:numPr>
        <w:suppressAutoHyphens w:val="0"/>
        <w:spacing w:after="0" w:line="360" w:lineRule="auto"/>
        <w:ind w:left="1429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58A3">
        <w:rPr>
          <w:rFonts w:ascii="Arial" w:eastAsia="Times New Roman" w:hAnsi="Arial" w:cs="Arial"/>
          <w:sz w:val="20"/>
          <w:szCs w:val="20"/>
          <w:lang w:eastAsia="pl-PL"/>
        </w:rPr>
        <w:t>od 01 kwietnia do 31 października:</w:t>
      </w:r>
    </w:p>
    <w:p w14:paraId="235FE720" w14:textId="77777777" w:rsidR="009E4CA8" w:rsidRPr="005F58A3" w:rsidRDefault="009E4CA8" w:rsidP="009E4CA8">
      <w:pPr>
        <w:suppressAutoHyphens w:val="0"/>
        <w:spacing w:line="360" w:lineRule="auto"/>
        <w:ind w:left="1429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58A3">
        <w:rPr>
          <w:rFonts w:ascii="Arial" w:eastAsia="Times New Roman" w:hAnsi="Arial" w:cs="Arial"/>
          <w:sz w:val="20"/>
          <w:szCs w:val="20"/>
          <w:lang w:eastAsia="pl-PL"/>
        </w:rPr>
        <w:t xml:space="preserve">- z zabudowy jednorodzinnej – 1 raz na 2 tygodnie; </w:t>
      </w:r>
    </w:p>
    <w:p w14:paraId="313281DB" w14:textId="77777777" w:rsidR="009E4CA8" w:rsidRPr="005F58A3" w:rsidRDefault="009E4CA8" w:rsidP="009E4CA8">
      <w:pPr>
        <w:suppressAutoHyphens w:val="0"/>
        <w:spacing w:after="0" w:line="360" w:lineRule="auto"/>
        <w:ind w:left="1429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58A3">
        <w:rPr>
          <w:rFonts w:ascii="Arial" w:eastAsia="Times New Roman" w:hAnsi="Arial" w:cs="Arial"/>
          <w:sz w:val="20"/>
          <w:szCs w:val="20"/>
          <w:lang w:eastAsia="pl-PL"/>
        </w:rPr>
        <w:t xml:space="preserve">- z zabudowy </w:t>
      </w:r>
      <w:bookmarkStart w:id="4" w:name="_Hlk518555282"/>
      <w:r w:rsidRPr="005F58A3">
        <w:rPr>
          <w:rFonts w:ascii="Arial" w:eastAsia="Times New Roman" w:hAnsi="Arial" w:cs="Arial"/>
          <w:sz w:val="20"/>
          <w:szCs w:val="20"/>
          <w:lang w:eastAsia="pl-PL"/>
        </w:rPr>
        <w:t>wielorodzinnej</w:t>
      </w:r>
      <w:bookmarkEnd w:id="4"/>
      <w:r w:rsidRPr="005F58A3">
        <w:rPr>
          <w:rFonts w:ascii="Arial" w:eastAsia="Times New Roman" w:hAnsi="Arial" w:cs="Arial"/>
          <w:sz w:val="20"/>
          <w:szCs w:val="20"/>
          <w:lang w:eastAsia="pl-PL"/>
        </w:rPr>
        <w:t xml:space="preserve"> – 1 raz na tydzień;  </w:t>
      </w:r>
    </w:p>
    <w:p w14:paraId="79AC701E" w14:textId="77777777" w:rsidR="009E4CA8" w:rsidRPr="005F58A3" w:rsidRDefault="009E4CA8" w:rsidP="009E4CA8">
      <w:pPr>
        <w:suppressAutoHyphens w:val="0"/>
        <w:spacing w:after="0" w:line="360" w:lineRule="auto"/>
        <w:ind w:left="1429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58A3">
        <w:rPr>
          <w:rFonts w:ascii="Arial" w:eastAsia="Times New Roman" w:hAnsi="Arial" w:cs="Arial"/>
          <w:sz w:val="20"/>
          <w:szCs w:val="20"/>
          <w:lang w:eastAsia="pl-PL"/>
        </w:rPr>
        <w:t>2) od 1 listopada do 31 marca:</w:t>
      </w:r>
    </w:p>
    <w:p w14:paraId="67562CA0" w14:textId="77777777" w:rsidR="009E4CA8" w:rsidRPr="005F58A3" w:rsidRDefault="009E4CA8" w:rsidP="009E4CA8">
      <w:pPr>
        <w:suppressAutoHyphens w:val="0"/>
        <w:spacing w:after="0" w:line="360" w:lineRule="auto"/>
        <w:ind w:left="1429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58A3">
        <w:rPr>
          <w:rFonts w:ascii="Arial" w:eastAsia="Times New Roman" w:hAnsi="Arial" w:cs="Arial"/>
          <w:sz w:val="20"/>
          <w:szCs w:val="20"/>
          <w:lang w:eastAsia="pl-PL"/>
        </w:rPr>
        <w:t>- z zabudowy jednorodzinne – 1 raz w miesiącu;</w:t>
      </w:r>
    </w:p>
    <w:p w14:paraId="6FFAEE88" w14:textId="77777777" w:rsidR="009E4CA8" w:rsidRPr="005F58A3" w:rsidRDefault="009E4CA8" w:rsidP="009E4CA8">
      <w:pPr>
        <w:suppressAutoHyphens w:val="0"/>
        <w:spacing w:line="360" w:lineRule="auto"/>
        <w:ind w:left="1429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58A3">
        <w:rPr>
          <w:rFonts w:ascii="Arial" w:eastAsia="Times New Roman" w:hAnsi="Arial" w:cs="Arial"/>
          <w:sz w:val="20"/>
          <w:szCs w:val="20"/>
          <w:lang w:eastAsia="pl-PL"/>
        </w:rPr>
        <w:t xml:space="preserve">- z zabudowy wielorodzinnej – 1 raz w miesiącu. </w:t>
      </w:r>
    </w:p>
    <w:p w14:paraId="089DD3A4" w14:textId="77777777" w:rsidR="009E4CA8" w:rsidRPr="005F58A3" w:rsidRDefault="009E4CA8" w:rsidP="009E4CA8">
      <w:pPr>
        <w:suppressAutoHyphens w:val="0"/>
        <w:spacing w:after="0" w:line="360" w:lineRule="auto"/>
        <w:ind w:left="1071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58A3">
        <w:rPr>
          <w:rFonts w:ascii="Arial" w:eastAsia="Times New Roman" w:hAnsi="Arial" w:cs="Arial"/>
          <w:sz w:val="20"/>
          <w:szCs w:val="20"/>
          <w:lang w:eastAsia="pl-PL"/>
        </w:rPr>
        <w:t xml:space="preserve">b) </w:t>
      </w:r>
      <w:r w:rsidRPr="005F58A3">
        <w:rPr>
          <w:rFonts w:ascii="Arial" w:eastAsia="Times New Roman" w:hAnsi="Arial" w:cs="Arial"/>
          <w:sz w:val="20"/>
          <w:szCs w:val="20"/>
          <w:lang w:eastAsia="en-US"/>
        </w:rPr>
        <w:t>selektywnie zebrane odpady komunalne:</w:t>
      </w:r>
    </w:p>
    <w:p w14:paraId="29CCF459" w14:textId="77777777" w:rsidR="009E4CA8" w:rsidRPr="005F58A3" w:rsidRDefault="009E4CA8" w:rsidP="009E4CA8">
      <w:pPr>
        <w:suppressAutoHyphens w:val="0"/>
        <w:spacing w:after="0" w:line="360" w:lineRule="auto"/>
        <w:ind w:left="1429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5F58A3">
        <w:rPr>
          <w:rFonts w:ascii="Arial" w:eastAsia="Times New Roman" w:hAnsi="Arial" w:cs="Arial"/>
          <w:sz w:val="20"/>
          <w:szCs w:val="20"/>
          <w:lang w:eastAsia="en-US"/>
        </w:rPr>
        <w:t xml:space="preserve">- </w:t>
      </w:r>
      <w:r w:rsidRPr="005F58A3">
        <w:rPr>
          <w:rFonts w:ascii="Arial" w:eastAsia="Times New Roman" w:hAnsi="Arial" w:cs="Arial"/>
          <w:sz w:val="20"/>
          <w:szCs w:val="20"/>
          <w:lang w:eastAsia="pl-PL"/>
        </w:rPr>
        <w:t>z budynków jednorodzinnych- nie rzadziej niż 1 raz na miesiąc;</w:t>
      </w:r>
    </w:p>
    <w:p w14:paraId="36C6D5E5" w14:textId="77777777" w:rsidR="009E4CA8" w:rsidRPr="005F58A3" w:rsidRDefault="009E4CA8" w:rsidP="009E4CA8">
      <w:pPr>
        <w:suppressAutoHyphens w:val="0"/>
        <w:spacing w:after="0" w:line="360" w:lineRule="auto"/>
        <w:ind w:left="1429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5F58A3">
        <w:rPr>
          <w:rFonts w:ascii="Arial" w:eastAsia="Times New Roman" w:hAnsi="Arial" w:cs="Arial"/>
          <w:sz w:val="20"/>
          <w:szCs w:val="20"/>
          <w:lang w:eastAsia="en-US"/>
        </w:rPr>
        <w:t xml:space="preserve">- </w:t>
      </w:r>
      <w:r w:rsidRPr="005F58A3">
        <w:rPr>
          <w:rFonts w:ascii="Arial" w:eastAsia="Times New Roman" w:hAnsi="Arial" w:cs="Arial"/>
          <w:sz w:val="20"/>
          <w:szCs w:val="20"/>
          <w:lang w:eastAsia="pl-PL"/>
        </w:rPr>
        <w:t>w zabudowie wielorodzinnej - nie rzadziej niż 1 raz na miesiąc każda frakcja.</w:t>
      </w:r>
    </w:p>
    <w:p w14:paraId="05088AB0" w14:textId="77777777" w:rsidR="009E4CA8" w:rsidRPr="005F58A3" w:rsidRDefault="009E4CA8" w:rsidP="009E4CA8">
      <w:pPr>
        <w:suppressAutoHyphens w:val="0"/>
        <w:spacing w:after="0" w:line="360" w:lineRule="auto"/>
        <w:ind w:left="1071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58A3">
        <w:rPr>
          <w:rFonts w:ascii="Arial" w:eastAsia="Times New Roman" w:hAnsi="Arial" w:cs="Arial"/>
          <w:sz w:val="20"/>
          <w:szCs w:val="20"/>
          <w:lang w:eastAsia="en-US"/>
        </w:rPr>
        <w:t xml:space="preserve">c)  </w:t>
      </w:r>
      <w:r w:rsidRPr="005F58A3">
        <w:rPr>
          <w:rFonts w:ascii="Arial" w:eastAsia="Times New Roman" w:hAnsi="Arial" w:cs="Arial"/>
          <w:sz w:val="20"/>
          <w:szCs w:val="20"/>
          <w:lang w:eastAsia="pl-PL"/>
        </w:rPr>
        <w:t>meble i inne odpady wielkogabarytowe, zużyty sprzęt elektryczny i elektroniczny, zużyte opony – będą odbierane 2 razy do roku.</w:t>
      </w:r>
    </w:p>
    <w:p w14:paraId="33BD22E8" w14:textId="77777777" w:rsidR="009E4CA8" w:rsidRPr="006F64D9" w:rsidRDefault="009E4CA8" w:rsidP="009E4CA8">
      <w:pPr>
        <w:suppressAutoHyphens w:val="0"/>
        <w:spacing w:after="0" w:line="360" w:lineRule="auto"/>
        <w:ind w:left="1071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58A3">
        <w:rPr>
          <w:rFonts w:ascii="Arial" w:eastAsia="Times New Roman" w:hAnsi="Arial" w:cs="Arial"/>
          <w:sz w:val="20"/>
          <w:szCs w:val="20"/>
          <w:lang w:eastAsia="pl-PL"/>
        </w:rPr>
        <w:t xml:space="preserve">d) dodatkowo do czasu uruchomienia PSZOK </w:t>
      </w:r>
    </w:p>
    <w:p w14:paraId="79F0F51F" w14:textId="23D45D39" w:rsidR="009E4CA8" w:rsidRPr="006F64D9" w:rsidRDefault="009E4CA8" w:rsidP="009E4CA8">
      <w:pPr>
        <w:suppressAutoHyphens w:val="0"/>
        <w:spacing w:after="0" w:line="360" w:lineRule="auto"/>
        <w:ind w:left="1071" w:hanging="357"/>
        <w:contextualSpacing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6F64D9">
        <w:rPr>
          <w:rFonts w:ascii="Arial" w:eastAsia="Times New Roman" w:hAnsi="Arial" w:cs="Arial"/>
          <w:sz w:val="20"/>
          <w:szCs w:val="20"/>
          <w:lang w:eastAsia="pl-PL"/>
        </w:rPr>
        <w:t xml:space="preserve">- ze wszystkich zamieszkałych gospodarstw w Gminie Fałków minimum </w:t>
      </w:r>
      <w:r w:rsidR="00A73F86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Pr="006F64D9">
        <w:rPr>
          <w:rFonts w:ascii="Arial" w:eastAsia="Times New Roman" w:hAnsi="Arial" w:cs="Arial"/>
          <w:sz w:val="20"/>
          <w:szCs w:val="20"/>
          <w:lang w:eastAsia="pl-PL"/>
        </w:rPr>
        <w:t xml:space="preserve"> razy w roku</w:t>
      </w:r>
      <w:r w:rsidRPr="006F64D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6F64D9">
        <w:rPr>
          <w:rFonts w:ascii="Arial" w:hAnsi="Arial" w:cs="Arial"/>
          <w:bCs/>
          <w:sz w:val="20"/>
          <w:szCs w:val="20"/>
          <w:lang w:eastAsia="pl-PL"/>
        </w:rPr>
        <w:t>zużyte akumulatory i baterie, chemikalia, odpady zielone, popiół z palenisk domowych oraz tekstylia i odzież,</w:t>
      </w:r>
    </w:p>
    <w:p w14:paraId="2BF8941C" w14:textId="77777777" w:rsidR="009E4CA8" w:rsidRPr="006F64D9" w:rsidRDefault="009E4CA8" w:rsidP="009E4CA8">
      <w:pPr>
        <w:suppressAutoHyphens w:val="0"/>
        <w:spacing w:after="0" w:line="360" w:lineRule="auto"/>
        <w:ind w:left="1071" w:hanging="357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6F64D9">
        <w:rPr>
          <w:rFonts w:ascii="Arial" w:hAnsi="Arial" w:cs="Arial"/>
          <w:bCs/>
          <w:sz w:val="20"/>
          <w:szCs w:val="20"/>
          <w:lang w:eastAsia="pl-PL"/>
        </w:rPr>
        <w:t xml:space="preserve">- </w:t>
      </w:r>
      <w:r w:rsidRPr="006F64D9">
        <w:rPr>
          <w:rFonts w:ascii="Arial" w:hAnsi="Arial" w:cs="Arial"/>
          <w:sz w:val="20"/>
          <w:szCs w:val="20"/>
          <w:lang w:eastAsia="pl-PL"/>
        </w:rPr>
        <w:t>w momencie zapełnienia - przeterminowane leki z pojemników ustawionych w Punktach Aptecznych zlokalizowanych w Czermnie, Skórnicach  i Fałkowie;</w:t>
      </w:r>
    </w:p>
    <w:p w14:paraId="7A56B4BC" w14:textId="364238DC" w:rsidR="009E4CA8" w:rsidRPr="00E76F83" w:rsidRDefault="009E4CA8" w:rsidP="009E4CA8">
      <w:pPr>
        <w:widowControl w:val="0"/>
        <w:numPr>
          <w:ilvl w:val="0"/>
          <w:numId w:val="18"/>
        </w:numPr>
        <w:suppressAutoHyphens w:val="0"/>
        <w:autoSpaceDN w:val="0"/>
        <w:spacing w:after="160" w:line="360" w:lineRule="auto"/>
        <w:ind w:left="714" w:hanging="357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sz w:val="20"/>
          <w:szCs w:val="20"/>
          <w:lang w:eastAsia="pl-PL"/>
        </w:rPr>
        <w:t>Do obowiązków Wykonawcy w zakresie odbierania i zagospodarowania z Punktu Selektywnego Zbierania Odpadów Komunalnych (PSZOK)</w:t>
      </w:r>
      <w:r w:rsidR="00E76F83" w:rsidRPr="00E76F83">
        <w:rPr>
          <w:rFonts w:ascii="Arial" w:eastAsia="Times New Roman" w:hAnsi="Arial" w:cs="Arial"/>
          <w:sz w:val="20"/>
          <w:szCs w:val="20"/>
          <w:lang w:eastAsia="pl-PL"/>
        </w:rPr>
        <w:t xml:space="preserve"> po jego utworzeniu,</w:t>
      </w:r>
      <w:r w:rsidRPr="00E76F83">
        <w:rPr>
          <w:rFonts w:ascii="Arial" w:eastAsia="Times New Roman" w:hAnsi="Arial" w:cs="Arial"/>
          <w:sz w:val="20"/>
          <w:szCs w:val="20"/>
          <w:lang w:eastAsia="pl-PL"/>
        </w:rPr>
        <w:t xml:space="preserve"> należeć będzie odbieranie odpadów z PSZOK na podstawie zgłoszenia obsługującego PSZOK o konieczności odbioru odpadów oraz przekazywania odebranych odpadów do instalacji odzysku i unieszkodliwiania odpadów.</w:t>
      </w:r>
    </w:p>
    <w:p w14:paraId="6B6083D6" w14:textId="77777777" w:rsidR="009E4CA8" w:rsidRPr="00E76F83" w:rsidRDefault="009E4CA8" w:rsidP="009E4CA8">
      <w:pPr>
        <w:widowControl w:val="0"/>
        <w:numPr>
          <w:ilvl w:val="0"/>
          <w:numId w:val="20"/>
        </w:numPr>
        <w:suppressAutoHyphens w:val="0"/>
        <w:autoSpaceDN w:val="0"/>
        <w:spacing w:after="160" w:line="360" w:lineRule="auto"/>
        <w:ind w:left="1071" w:hanging="357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Z Punktu Selektywnego Zbierania Odpadów Komunalnych będą odbierane przez Wykonawcę następujące rodzaje odpadów: </w:t>
      </w:r>
      <w:r w:rsidRPr="00E76F83">
        <w:rPr>
          <w:rFonts w:ascii="Arial" w:eastAsia="Times New Roman" w:hAnsi="Arial" w:cs="Arial"/>
          <w:sz w:val="20"/>
          <w:szCs w:val="20"/>
          <w:lang w:eastAsia="pl-PL"/>
        </w:rPr>
        <w:t>papier; metale; tworzywa sztuczne; szkło;</w:t>
      </w:r>
    </w:p>
    <w:p w14:paraId="70AE862D" w14:textId="77777777" w:rsidR="009E4CA8" w:rsidRPr="00E76F83" w:rsidRDefault="009E4CA8" w:rsidP="009E4CA8">
      <w:pPr>
        <w:suppressAutoHyphens w:val="0"/>
        <w:spacing w:after="0" w:line="360" w:lineRule="auto"/>
        <w:ind w:left="1071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sz w:val="20"/>
          <w:szCs w:val="20"/>
          <w:lang w:eastAsia="pl-PL"/>
        </w:rPr>
        <w:t xml:space="preserve">opakowania wielomateriałowe; przeterminowane leki i chemikalia; zużyte baterie i akumulatory; zużyty sprzęt elektryczny i </w:t>
      </w:r>
      <w:proofErr w:type="spellStart"/>
      <w:r w:rsidRPr="00E76F83">
        <w:rPr>
          <w:rFonts w:ascii="Arial" w:eastAsia="Times New Roman" w:hAnsi="Arial" w:cs="Arial"/>
          <w:sz w:val="20"/>
          <w:szCs w:val="20"/>
          <w:lang w:eastAsia="pl-PL"/>
        </w:rPr>
        <w:t>elektroniczny;meble</w:t>
      </w:r>
      <w:proofErr w:type="spellEnd"/>
      <w:r w:rsidRPr="00E76F83">
        <w:rPr>
          <w:rFonts w:ascii="Arial" w:eastAsia="Times New Roman" w:hAnsi="Arial" w:cs="Arial"/>
          <w:sz w:val="20"/>
          <w:szCs w:val="20"/>
          <w:lang w:eastAsia="pl-PL"/>
        </w:rPr>
        <w:t xml:space="preserve"> i inne odpady wielkogabarytowe; gruz, odpady budowlane i rozbiórkowe (tylko z nieruchomości zamieszkałych, wyłącznie w ilościach wskazujących, że pochodzą z prac remontowo-budowlanych wykonywanych we własnym zakresie przez właścicieli nieruchomości zamieszkałych, na wykonanie których nie jest wymaganie uzyskane pozwolenia na budowę lub zgłoszenia zamiaru prowadzenia prac);zużyte opony (tylko z nieruchomości zamieszkałych);popiół z palenisk </w:t>
      </w:r>
      <w:proofErr w:type="spellStart"/>
      <w:r w:rsidRPr="00E76F83">
        <w:rPr>
          <w:rFonts w:ascii="Arial" w:eastAsia="Times New Roman" w:hAnsi="Arial" w:cs="Arial"/>
          <w:sz w:val="20"/>
          <w:szCs w:val="20"/>
          <w:lang w:eastAsia="pl-PL"/>
        </w:rPr>
        <w:t>domowych;odpady</w:t>
      </w:r>
      <w:proofErr w:type="spellEnd"/>
      <w:r w:rsidRPr="00E76F83">
        <w:rPr>
          <w:rFonts w:ascii="Arial" w:eastAsia="Times New Roman" w:hAnsi="Arial" w:cs="Arial"/>
          <w:sz w:val="20"/>
          <w:szCs w:val="20"/>
          <w:lang w:eastAsia="pl-PL"/>
        </w:rPr>
        <w:t xml:space="preserve"> niekwalifikujące się do odpadów medycznych, powstałe w gospodarstwach domowych w wyniku przyjmowania produktów leczniczych w formie iniekcji i prowadzenia monitoringu poziomu substancji we krwi, w szczególności igły i strzykawki; tekstylia i odzież.</w:t>
      </w:r>
    </w:p>
    <w:p w14:paraId="725E59AA" w14:textId="28B3B147" w:rsidR="009E4CA8" w:rsidRPr="00E76F83" w:rsidRDefault="009E4CA8" w:rsidP="009E4CA8">
      <w:pPr>
        <w:numPr>
          <w:ilvl w:val="0"/>
          <w:numId w:val="18"/>
        </w:numPr>
        <w:suppressAutoHyphens w:val="0"/>
        <w:spacing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sz w:val="20"/>
          <w:szCs w:val="20"/>
          <w:lang w:eastAsia="pl-PL"/>
        </w:rPr>
        <w:t>Wykonawca dokona załadunku i odbioru odpadów z Punktu Selektywnego Zbierania Odpadów Komunalnych</w:t>
      </w:r>
      <w:r w:rsidR="00E76F83" w:rsidRPr="00E76F83">
        <w:rPr>
          <w:rFonts w:ascii="Arial" w:eastAsia="Times New Roman" w:hAnsi="Arial" w:cs="Arial"/>
          <w:sz w:val="20"/>
          <w:szCs w:val="20"/>
          <w:lang w:eastAsia="pl-PL"/>
        </w:rPr>
        <w:t xml:space="preserve"> po jego utworzeniu </w:t>
      </w:r>
      <w:r w:rsidRPr="00E76F83">
        <w:rPr>
          <w:rFonts w:ascii="Arial" w:eastAsia="Times New Roman" w:hAnsi="Arial" w:cs="Arial"/>
          <w:sz w:val="20"/>
          <w:szCs w:val="20"/>
          <w:lang w:eastAsia="pl-PL"/>
        </w:rPr>
        <w:t xml:space="preserve"> z wyznaczonych miejsc gdzie odpady będą gromadzone.</w:t>
      </w:r>
    </w:p>
    <w:p w14:paraId="28A2CF90" w14:textId="0FA47ED1" w:rsidR="009E4CA8" w:rsidRPr="00E76F83" w:rsidRDefault="009E4CA8" w:rsidP="009E4CA8">
      <w:pPr>
        <w:numPr>
          <w:ilvl w:val="0"/>
          <w:numId w:val="18"/>
        </w:numPr>
        <w:suppressAutoHyphens w:val="0"/>
        <w:spacing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Częstotliwość i sposób odbioru przez Wykonawcę odpadów komunalnych z prowadzonego przez Gminę Fałków Punktu Selektywnego Zbierania Odpadów Komunalnych </w:t>
      </w:r>
      <w:r w:rsidR="00E76F83">
        <w:rPr>
          <w:rFonts w:ascii="Arial" w:eastAsia="Times New Roman" w:hAnsi="Arial" w:cs="Arial"/>
          <w:sz w:val="20"/>
          <w:szCs w:val="20"/>
          <w:lang w:eastAsia="pl-PL"/>
        </w:rPr>
        <w:t xml:space="preserve">po jego utworzeniu </w:t>
      </w:r>
      <w:r w:rsidRPr="00E76F83">
        <w:rPr>
          <w:rFonts w:ascii="Arial" w:eastAsia="Times New Roman" w:hAnsi="Arial" w:cs="Arial"/>
          <w:sz w:val="20"/>
          <w:szCs w:val="20"/>
          <w:lang w:eastAsia="pl-PL"/>
        </w:rPr>
        <w:t>– w razie potrzeby, po wcześniejszym zgłoszeniu telefonicznym przez Zamawiającego.</w:t>
      </w:r>
    </w:p>
    <w:p w14:paraId="09018415" w14:textId="77777777" w:rsidR="009E4CA8" w:rsidRPr="00E76F83" w:rsidRDefault="009E4CA8" w:rsidP="009E4CA8">
      <w:pPr>
        <w:numPr>
          <w:ilvl w:val="0"/>
          <w:numId w:val="18"/>
        </w:numPr>
        <w:suppressAutoHyphens w:val="0"/>
        <w:spacing w:after="0" w:line="360" w:lineRule="auto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Do Wykonawcy będzie należało wyposażenie mieszkańców w worki do selektywnej zbiórki odpadów oraz dostarczanie tych worków zgodnie z zasadą „worek za worek”.</w:t>
      </w:r>
    </w:p>
    <w:p w14:paraId="1A34D905" w14:textId="77777777" w:rsidR="009E4CA8" w:rsidRPr="00E76F83" w:rsidRDefault="009E4CA8" w:rsidP="009E4CA8">
      <w:pPr>
        <w:numPr>
          <w:ilvl w:val="0"/>
          <w:numId w:val="18"/>
        </w:numPr>
        <w:suppressAutoHyphens w:val="0"/>
        <w:spacing w:after="0" w:line="360" w:lineRule="auto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Wykonawca wyposaży mieszkańców w worki do selektywnej zbiórki odpadów komunalnych o pojemności 120 l w następujących kolorach:</w:t>
      </w:r>
    </w:p>
    <w:p w14:paraId="787661EA" w14:textId="77777777" w:rsidR="009E4CA8" w:rsidRPr="00E76F83" w:rsidRDefault="009E4CA8" w:rsidP="009E4CA8">
      <w:pPr>
        <w:numPr>
          <w:ilvl w:val="0"/>
          <w:numId w:val="25"/>
        </w:numPr>
        <w:suppressAutoHyphens w:val="0"/>
        <w:spacing w:after="0" w:line="360" w:lineRule="auto"/>
        <w:ind w:left="1071" w:hanging="357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koloru zielonego z napisem „SZKŁO” – na odpady ze szkła, w tym odpady opakowaniowe ze szkła,</w:t>
      </w:r>
    </w:p>
    <w:p w14:paraId="70974AB0" w14:textId="77777777" w:rsidR="009E4CA8" w:rsidRPr="00E76F83" w:rsidRDefault="009E4CA8" w:rsidP="009E4CA8">
      <w:pPr>
        <w:numPr>
          <w:ilvl w:val="0"/>
          <w:numId w:val="25"/>
        </w:numPr>
        <w:suppressAutoHyphens w:val="0"/>
        <w:spacing w:after="0" w:line="360" w:lineRule="auto"/>
        <w:ind w:left="1071" w:hanging="357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koloru żółtego z napisem „METALE I TWORZYWA SZTUCZNE” – na odpady z metali, w tym odpady opakowaniowe z metali, odpady tworzyw sztucznych, w tym odpady opakowaniowe z tworzyw sztucznych, oraz odpady opakowaniowe wielomateriałowe,</w:t>
      </w:r>
    </w:p>
    <w:p w14:paraId="7719255D" w14:textId="77777777" w:rsidR="009E4CA8" w:rsidRPr="00E76F83" w:rsidRDefault="009E4CA8" w:rsidP="009E4CA8">
      <w:pPr>
        <w:numPr>
          <w:ilvl w:val="0"/>
          <w:numId w:val="25"/>
        </w:numPr>
        <w:suppressAutoHyphens w:val="0"/>
        <w:spacing w:after="0" w:line="360" w:lineRule="auto"/>
        <w:ind w:left="1071" w:hanging="357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koloru niebieskiego z napisem „PAPIER” – na odpady z papieru, w tym tektury, odpady opakowaniowe z papieru i odpady opakowaniowe z tektury,</w:t>
      </w:r>
    </w:p>
    <w:p w14:paraId="1ABB627D" w14:textId="77777777" w:rsidR="009E4CA8" w:rsidRPr="00E76F83" w:rsidRDefault="009E4CA8" w:rsidP="009E4CA8">
      <w:pPr>
        <w:numPr>
          <w:ilvl w:val="0"/>
          <w:numId w:val="25"/>
        </w:numPr>
        <w:suppressAutoHyphens w:val="0"/>
        <w:spacing w:after="0" w:line="360" w:lineRule="auto"/>
        <w:contextualSpacing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koloru brązowego z napisem „BIO” – na bioodpady.</w:t>
      </w:r>
    </w:p>
    <w:p w14:paraId="21BE1913" w14:textId="77777777" w:rsidR="009E4CA8" w:rsidRPr="00E76F83" w:rsidRDefault="009E4CA8" w:rsidP="009E4CA8">
      <w:pPr>
        <w:numPr>
          <w:ilvl w:val="0"/>
          <w:numId w:val="25"/>
        </w:numPr>
        <w:suppressAutoHyphens w:val="0"/>
        <w:spacing w:after="0" w:line="360" w:lineRule="auto"/>
        <w:contextualSpacing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przezroczyste - zużyte akumulatory i baterie, chemikalia oraz popiół, tekstylia i odzież – jedynie do czasu uruchomienia PSZOK.</w:t>
      </w:r>
    </w:p>
    <w:p w14:paraId="14D4A235" w14:textId="77777777" w:rsidR="009E4CA8" w:rsidRPr="00E76F83" w:rsidRDefault="009E4CA8" w:rsidP="009E4CA8">
      <w:pPr>
        <w:suppressAutoHyphens w:val="0"/>
        <w:spacing w:after="0" w:line="360" w:lineRule="auto"/>
        <w:ind w:left="720"/>
        <w:contextualSpacing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Worki muszą być transparentne, wykonane z folii o grubości zapewniającej ich wytrzymałość (w szczególności worki przeznaczone na popiół) i posiadać nadruk określający rodzaj odpadów</w:t>
      </w:r>
    </w:p>
    <w:p w14:paraId="3C5F767D" w14:textId="77777777" w:rsidR="009E4CA8" w:rsidRPr="00E76F83" w:rsidRDefault="009E4CA8" w:rsidP="009E4CA8">
      <w:pPr>
        <w:numPr>
          <w:ilvl w:val="0"/>
          <w:numId w:val="18"/>
        </w:numPr>
        <w:suppressAutoHyphens w:val="0"/>
        <w:spacing w:after="0" w:line="360" w:lineRule="auto"/>
        <w:ind w:left="714" w:hanging="357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Wykonawca zobowiązany jest do odbioru worków z odpadami zebranymi selektywnie, które zostaną wystawione przed posesję w dniu odbioru, przy każdorazowym odbiorze Wykonawca pozostawi właścicielom nieruchomości worki do selektywnej zbiórki odpadów komunalnych w ilości i kolorystyce odpowiadającej odebranym workom z odpadami.</w:t>
      </w:r>
    </w:p>
    <w:p w14:paraId="35516BD5" w14:textId="77777777" w:rsidR="009E4CA8" w:rsidRPr="00E76F83" w:rsidRDefault="009E4CA8" w:rsidP="009E4CA8">
      <w:pPr>
        <w:numPr>
          <w:ilvl w:val="0"/>
          <w:numId w:val="18"/>
        </w:numPr>
        <w:suppressAutoHyphens w:val="0"/>
        <w:spacing w:after="0" w:line="360" w:lineRule="auto"/>
        <w:ind w:left="714" w:hanging="357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Wykonawca jest zobowiązany przed rozpoczęciem realizacji zamówienia dostarczyć do Urzędu Gminy w Fałkowie rezerwę worków na odpady zbierane selektywnie w ilości: 200 sztuk worków na metal i tworzywa sztuczne, 200 sztuk worków na szkło, 200 sztuk worków na papier, i 200 sztuk worków na odpady biodegradowalne, a w razie wyczerpania się worków do uzupełnienia rezerwy na prośbę Zamawiającego. Worki będą przeznaczone do wykorzystania przez mieszkańców gminy.</w:t>
      </w:r>
    </w:p>
    <w:p w14:paraId="0FA29CBA" w14:textId="77777777" w:rsidR="009E4CA8" w:rsidRPr="00E76F83" w:rsidRDefault="009E4CA8" w:rsidP="009E4CA8">
      <w:pPr>
        <w:numPr>
          <w:ilvl w:val="0"/>
          <w:numId w:val="18"/>
        </w:numPr>
        <w:suppressAutoHyphens w:val="0"/>
        <w:spacing w:after="0" w:line="360" w:lineRule="auto"/>
        <w:ind w:left="714" w:hanging="357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Wykonawca zobowiązany jest do odbierania odpadów z terenu poszczególnych nieruchomości zamieszkałych zgodnie z ustalonym przez Wykonawcę i zatwierdzonym przez Zamawiającego harmonogramem odbioru odpadów na okres objęty umową. Wykonawca jest obowiązany do przedstawienia harmonogramu odbioru odpadów przed dniem 1 stycznia 2022 roku. Na harmonogramie ma znajdować się informacja o sposobie segregacji odpadów oraz dane z nazwą, adresem i numerem telefonu Wykonawcy. </w:t>
      </w:r>
    </w:p>
    <w:p w14:paraId="6C6356F2" w14:textId="77777777" w:rsidR="009E4CA8" w:rsidRPr="00E76F83" w:rsidRDefault="009E4CA8" w:rsidP="009E4CA8">
      <w:pPr>
        <w:numPr>
          <w:ilvl w:val="0"/>
          <w:numId w:val="18"/>
        </w:numPr>
        <w:suppressAutoHyphens w:val="0"/>
        <w:spacing w:after="0" w:line="360" w:lineRule="auto"/>
        <w:ind w:left="714" w:hanging="357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Najpóźniej do dnia 1 stycznia 2022 roku Wykonawca zobowiązany jest dostarczyć do każdej nieruchomości zamieszkałej harmonogram zbiórki odpadów komunalnych na terenie Gminy Fałków na okres objęty umową oraz worki do selektywnej zbiórki odpadów.</w:t>
      </w:r>
    </w:p>
    <w:p w14:paraId="3A0B77C7" w14:textId="77777777" w:rsidR="009E4CA8" w:rsidRPr="00E76F83" w:rsidRDefault="009E4CA8" w:rsidP="009E4CA8">
      <w:pPr>
        <w:numPr>
          <w:ilvl w:val="0"/>
          <w:numId w:val="18"/>
        </w:numPr>
        <w:suppressAutoHyphens w:val="0"/>
        <w:spacing w:after="0" w:line="360" w:lineRule="auto"/>
        <w:contextualSpacing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lastRenderedPageBreak/>
        <w:t>Wykonawca zobowiązany jest dostarczyć do nowo zgłoszonego mailowo punktu adresowego harmonogram zbiórki odpadów komunalnych na terenie Gminy Fałków na okres objęty umową oraz worki do selektywnej zbiórki odpadów w ciągu 2 dni roboczych od zgłoszenia.</w:t>
      </w:r>
    </w:p>
    <w:p w14:paraId="64FEDC7E" w14:textId="77777777" w:rsidR="009E4CA8" w:rsidRPr="00E76F83" w:rsidRDefault="009E4CA8" w:rsidP="009E4CA8">
      <w:pPr>
        <w:numPr>
          <w:ilvl w:val="0"/>
          <w:numId w:val="18"/>
        </w:numPr>
        <w:suppressAutoHyphens w:val="0"/>
        <w:spacing w:after="0" w:line="360" w:lineRule="auto"/>
        <w:ind w:left="714" w:hanging="357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System odbierania odpadów komunalnych nie obejmuje odpadów powstających w wyniku prowadzenia działalności gospodarczej.</w:t>
      </w:r>
    </w:p>
    <w:p w14:paraId="205DA764" w14:textId="17E4FF3D" w:rsidR="009E4CA8" w:rsidRPr="00043C46" w:rsidRDefault="009E4CA8" w:rsidP="00043C46">
      <w:pPr>
        <w:numPr>
          <w:ilvl w:val="0"/>
          <w:numId w:val="18"/>
        </w:numPr>
        <w:suppressAutoHyphens w:val="0"/>
        <w:spacing w:after="0" w:line="360" w:lineRule="auto"/>
        <w:ind w:left="714" w:hanging="357"/>
        <w:contextualSpacing/>
        <w:jc w:val="both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  <w:r w:rsidRPr="00043C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Odbiór odpadów komunalnych od właścicieli nieruchomości Wykonawca powinien realizować w godzinach 7:00 – 19:00</w:t>
      </w:r>
      <w:r w:rsidR="007228E7" w:rsidRPr="00043C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w dowolne wybrane dni od poniedziałku do soboty </w:t>
      </w:r>
      <w:r w:rsidR="007228E7" w:rsidRPr="007228E7">
        <w:rPr>
          <w:rFonts w:ascii="Arial" w:eastAsia="Times New Roman" w:hAnsi="Arial" w:cs="Arial"/>
          <w:color w:val="FF0000"/>
          <w:sz w:val="20"/>
          <w:szCs w:val="20"/>
          <w:lang w:eastAsia="pl-PL"/>
        </w:rPr>
        <w:t>(</w:t>
      </w:r>
      <w:r w:rsidR="00043C46" w:rsidRPr="00043C46">
        <w:rPr>
          <w:rFonts w:ascii="Arial" w:eastAsia="Times New Roman" w:hAnsi="Arial" w:cs="Arial"/>
          <w:color w:val="FF0000"/>
          <w:sz w:val="20"/>
          <w:szCs w:val="20"/>
          <w:lang w:eastAsia="pl-PL"/>
        </w:rPr>
        <w:t xml:space="preserve">Uwaga: Najkorzystniejszym dniem tygodnia do odbioru odpadów zmieszanych i segregowanych z zamieszkałych gospodarstw jest sobota, z uwagi na największy odsetek obecności mieszkańców w domach. Z tego powodu, termin odbioru odpadów jest </w:t>
      </w:r>
      <w:r w:rsidR="00677A84">
        <w:rPr>
          <w:rFonts w:ascii="Arial" w:eastAsia="Times New Roman" w:hAnsi="Arial" w:cs="Arial"/>
          <w:color w:val="FF0000"/>
          <w:sz w:val="20"/>
          <w:szCs w:val="20"/>
          <w:lang w:eastAsia="pl-PL"/>
        </w:rPr>
        <w:t>dodatkowym</w:t>
      </w:r>
      <w:r w:rsidR="00043C46" w:rsidRPr="00043C46">
        <w:rPr>
          <w:rFonts w:ascii="Arial" w:eastAsia="Times New Roman" w:hAnsi="Arial" w:cs="Arial"/>
          <w:color w:val="FF0000"/>
          <w:sz w:val="20"/>
          <w:szCs w:val="20"/>
          <w:lang w:eastAsia="pl-PL"/>
        </w:rPr>
        <w:t xml:space="preserve"> kryterium oceny ofert a za zadeklarowanie w ofercie i dokonywanie odbioru odpadów tylko w soboty (w przypadku święta zastępczy termin, nie koniecznie sobota)  Wykonawca otrzymuje dodatkowe punkty.</w:t>
      </w:r>
    </w:p>
    <w:p w14:paraId="43EB6418" w14:textId="77777777" w:rsidR="009E4CA8" w:rsidRPr="00E76F83" w:rsidRDefault="009E4CA8" w:rsidP="009E4CA8">
      <w:pPr>
        <w:numPr>
          <w:ilvl w:val="0"/>
          <w:numId w:val="18"/>
        </w:numPr>
        <w:suppressAutoHyphens w:val="0"/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Wykonawca jest obowiązany do realizacji reklamacji (nieodebranie z nieruchomości odpadów zgodnie z harmonogramem, niedostarczenie worków na odpady segregowane itp.) w przeciągu 3 dni roboczych od daty otrzymania zawiadomienia e-mailem od Zamawiającego. Wykonanie reklamacji należy niezwłocznie potwierdzić e-mailem Zamawiającemu.</w:t>
      </w:r>
    </w:p>
    <w:p w14:paraId="386BD279" w14:textId="77777777" w:rsidR="009E4CA8" w:rsidRPr="00E76F83" w:rsidRDefault="009E4CA8" w:rsidP="009E4CA8">
      <w:pPr>
        <w:numPr>
          <w:ilvl w:val="0"/>
          <w:numId w:val="18"/>
        </w:numPr>
        <w:suppressAutoHyphens w:val="0"/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Szczegółowy sposób postępowania w przypadku stwierdzenia nieselektywnego zbierania odpadów:</w:t>
      </w:r>
    </w:p>
    <w:p w14:paraId="1B763910" w14:textId="77777777" w:rsidR="009E4CA8" w:rsidRPr="00E76F83" w:rsidRDefault="009E4CA8" w:rsidP="009E4CA8">
      <w:pPr>
        <w:suppressAutoHyphens w:val="0"/>
        <w:spacing w:after="0" w:line="360" w:lineRule="auto"/>
        <w:ind w:left="1071" w:hanging="357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76F83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a) Wykonawca zobowiązany jest kontrolować dopełnienie przez właściciela               nieruchomości obowiązku selektywnego zbierania odpadów komunalnych:                           </w:t>
      </w:r>
    </w:p>
    <w:p w14:paraId="2177CAC5" w14:textId="77777777" w:rsidR="009E4CA8" w:rsidRPr="00E76F83" w:rsidRDefault="009E4CA8" w:rsidP="009E4CA8">
      <w:pPr>
        <w:suppressAutoHyphens w:val="0"/>
        <w:spacing w:after="0" w:line="360" w:lineRule="auto"/>
        <w:ind w:left="1610" w:hanging="170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76F83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- poprzez kontrolowanie zawartości pojemników i worków do selektywnego zbierania odpadów pod względem zgodności zgromadzonych w nich odpadów,</w:t>
      </w:r>
    </w:p>
    <w:p w14:paraId="0BAAA4A3" w14:textId="77777777" w:rsidR="009E4CA8" w:rsidRPr="00E76F83" w:rsidRDefault="009E4CA8" w:rsidP="009E4CA8">
      <w:pPr>
        <w:suppressAutoHyphens w:val="0"/>
        <w:spacing w:after="0" w:line="360" w:lineRule="auto"/>
        <w:ind w:left="1610" w:hanging="170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76F83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- poprzez kontrolowanie zawartości pojemników na niesegregowane (zmieszane) odpady komunalne pod względem zgodności zgromadzonych </w:t>
      </w:r>
      <w:r w:rsidRPr="00E76F83">
        <w:rPr>
          <w:rFonts w:ascii="Arial" w:eastAsia="Times New Roman" w:hAnsi="Arial" w:cs="Arial"/>
          <w:color w:val="000000"/>
          <w:sz w:val="20"/>
          <w:szCs w:val="20"/>
          <w:lang w:eastAsia="en-US"/>
        </w:rPr>
        <w:br/>
        <w:t>w nich odpadów.</w:t>
      </w:r>
    </w:p>
    <w:p w14:paraId="2C7AB61E" w14:textId="77777777" w:rsidR="009E4CA8" w:rsidRPr="00E76F83" w:rsidRDefault="009E4CA8" w:rsidP="009E4CA8">
      <w:pPr>
        <w:suppressAutoHyphens w:val="0"/>
        <w:spacing w:after="0" w:line="360" w:lineRule="auto"/>
        <w:ind w:left="1071" w:hanging="357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76F83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b) W przypadku niedopełnienia przez właściciela nieruchomości obowiązku selektywnego zbierania odpadów komunalnych, Wykonawca:</w:t>
      </w:r>
    </w:p>
    <w:p w14:paraId="7AA95983" w14:textId="77777777" w:rsidR="009E4CA8" w:rsidRPr="00E76F83" w:rsidRDefault="009E4CA8" w:rsidP="009E4CA8">
      <w:pPr>
        <w:suppressAutoHyphens w:val="0"/>
        <w:spacing w:after="0" w:line="360" w:lineRule="auto"/>
        <w:ind w:left="1667" w:hanging="227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76F83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- przyjmuje odpady komunalne jako niesegregowane (zmieszane) odpady    komunalne,</w:t>
      </w:r>
    </w:p>
    <w:p w14:paraId="4DDBF4C5" w14:textId="77777777" w:rsidR="009E4CA8" w:rsidRPr="00E76F83" w:rsidRDefault="009E4CA8" w:rsidP="009E4CA8">
      <w:pPr>
        <w:suppressAutoHyphens w:val="0"/>
        <w:spacing w:after="0" w:line="360" w:lineRule="auto"/>
        <w:ind w:left="1667" w:hanging="227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76F83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- sporządza notatkę służbową uwzględniającą m.in. adres właściciela nieruchomości, miejsce odbioru  odpadów oraz opis nieprawidłowości wraz dokumentacją fotograficzną (z widoczna datą ),   </w:t>
      </w:r>
    </w:p>
    <w:p w14:paraId="0A49FEEA" w14:textId="77777777" w:rsidR="009E4CA8" w:rsidRPr="00E76F83" w:rsidRDefault="009E4CA8" w:rsidP="009E4CA8">
      <w:pPr>
        <w:suppressAutoHyphens w:val="0"/>
        <w:spacing w:after="0" w:line="360" w:lineRule="auto"/>
        <w:ind w:left="1667" w:hanging="227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76F83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- powiadamia o tym Wójta Gminy Fałków oraz właściciela nieruchomości.</w:t>
      </w:r>
    </w:p>
    <w:p w14:paraId="53C50636" w14:textId="77777777" w:rsidR="009E4CA8" w:rsidRPr="00E76F83" w:rsidRDefault="009E4CA8" w:rsidP="009E4CA8">
      <w:pPr>
        <w:suppressAutoHyphens w:val="0"/>
        <w:spacing w:line="360" w:lineRule="auto"/>
        <w:ind w:left="357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76F83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Za niedopełnienie przez właściciela nieruchomości obowiązku selektywnego zbierania odpadów komunalnych uznaje się gdy Wykonawca stwierdzi, że w pojemnikach i workach do selektywnego zbierania odpadów poszczególne frakcje odpadów zostały zmieszane, niewłaściwie posegregowane lub zostały umieszczone w tych pojemnikach niesegregowane (zmieszane) odpady komunale oraz gdy właściciel nieruchomości w pojemnikach i workach na niesegregowane (zmieszane) odpady komunalne umieszcza frakcje odpadów objęte obowiązkiem selektywnego zbierania.</w:t>
      </w:r>
    </w:p>
    <w:p w14:paraId="488C3017" w14:textId="77777777" w:rsidR="009E4CA8" w:rsidRPr="00E76F83" w:rsidRDefault="009E4CA8" w:rsidP="009E4CA8">
      <w:pPr>
        <w:suppressAutoHyphens w:val="0"/>
        <w:spacing w:line="360" w:lineRule="auto"/>
        <w:ind w:left="357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76F83">
        <w:rPr>
          <w:rFonts w:ascii="Arial" w:eastAsia="Times New Roman" w:hAnsi="Arial" w:cs="Arial"/>
          <w:color w:val="000000"/>
          <w:sz w:val="20"/>
          <w:szCs w:val="20"/>
          <w:lang w:eastAsia="en-US"/>
        </w:rPr>
        <w:lastRenderedPageBreak/>
        <w:t xml:space="preserve">O niedopełnieniu przez właściciela nieruchomości obowiązku selektywnego zbierania odpadów komunalnych, Wykonawca powiadamia Wójta Gminy Fałków niezwłocznie, nie później niż w ciągu 7 dni roboczych od stwierdzenia nieprawidłowości. Do informacji Wykonawca zobowiązany będzie załączyć sporządzoną przez Wykonawcę notatkę służbową wraz z dokumentacją fotograficzną (z widoczna datą). </w:t>
      </w:r>
    </w:p>
    <w:p w14:paraId="451DC077" w14:textId="77777777" w:rsidR="009E4CA8" w:rsidRPr="00E76F83" w:rsidRDefault="009E4CA8" w:rsidP="009E4CA8">
      <w:pPr>
        <w:suppressAutoHyphens w:val="0"/>
        <w:spacing w:line="360" w:lineRule="auto"/>
        <w:ind w:left="357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Powiadomienie właściciela nieruchomości nastąpi poprzez pozostawienie na pojemniku do zbierania odpadów lub w skrzynce na listy kartki w </w:t>
      </w:r>
      <w:r w:rsidRPr="00E76F83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kolorze czerwonym </w:t>
      </w:r>
      <w:r w:rsidRPr="00E76F8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 następującą treścią:</w:t>
      </w:r>
    </w:p>
    <w:tbl>
      <w:tblPr>
        <w:tblpPr w:leftFromText="141" w:rightFromText="141" w:vertAnchor="text" w:horzAnchor="margin" w:tblpXSpec="center" w:tblpY="27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783"/>
      </w:tblGrid>
      <w:tr w:rsidR="009E4CA8" w:rsidRPr="00E76F83" w14:paraId="1BC85BD4" w14:textId="77777777" w:rsidTr="00710C01">
        <w:trPr>
          <w:trHeight w:val="4123"/>
        </w:trPr>
        <w:tc>
          <w:tcPr>
            <w:tcW w:w="8783" w:type="dxa"/>
          </w:tcPr>
          <w:p w14:paraId="216D7477" w14:textId="77777777" w:rsidR="009E4CA8" w:rsidRPr="00E76F83" w:rsidRDefault="009E4CA8" w:rsidP="009E4CA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164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7F19CDE5" w14:textId="77777777" w:rsidR="009E4CA8" w:rsidRPr="00E76F83" w:rsidRDefault="009E4CA8" w:rsidP="009E4CA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E76F8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Informuje się właściciela nieruchomości       ………………………………………………………………………………………….,</w:t>
            </w:r>
          </w:p>
          <w:p w14:paraId="1BFCD423" w14:textId="77777777" w:rsidR="009E4CA8" w:rsidRPr="00E76F83" w:rsidRDefault="009E4CA8" w:rsidP="009E4CA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E76F8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(adres)</w:t>
            </w:r>
          </w:p>
          <w:p w14:paraId="4D6305A0" w14:textId="77777777" w:rsidR="009E4CA8" w:rsidRPr="00E76F83" w:rsidRDefault="009E4CA8" w:rsidP="009E4CA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E76F8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                         że na terenie ww. nieruchomości odpady są zbierane niezgodnie z obowiązującymi przepisami prawa. </w:t>
            </w:r>
          </w:p>
          <w:p w14:paraId="6ADBACD4" w14:textId="77777777" w:rsidR="009E4CA8" w:rsidRPr="00E76F83" w:rsidRDefault="009E4CA8" w:rsidP="009E4CA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08823BD4" w14:textId="77777777" w:rsidR="009E4CA8" w:rsidRPr="00E76F83" w:rsidRDefault="009E4CA8" w:rsidP="009E4CA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E76F8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W dniu………………………………………………………………………   stwierdzono</w:t>
            </w:r>
          </w:p>
          <w:p w14:paraId="073DDC68" w14:textId="77777777" w:rsidR="009E4CA8" w:rsidRPr="00E76F83" w:rsidRDefault="009E4CA8" w:rsidP="009E4CA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E76F8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(data)</w:t>
            </w:r>
          </w:p>
          <w:p w14:paraId="6B3D3195" w14:textId="77777777" w:rsidR="009E4CA8" w:rsidRPr="00E76F83" w:rsidRDefault="009E4CA8" w:rsidP="009E4CA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E76F8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niedopełnienie przez właściciela nieruchomości obowiązku selektywnego zbierania odpadów komunalnych. </w:t>
            </w:r>
          </w:p>
          <w:p w14:paraId="25A41CFD" w14:textId="77777777" w:rsidR="009E4CA8" w:rsidRPr="00E76F83" w:rsidRDefault="009E4CA8" w:rsidP="009E4CA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23F8D321" w14:textId="77777777" w:rsidR="009E4CA8" w:rsidRPr="00E76F83" w:rsidRDefault="009E4CA8" w:rsidP="009E4CA8">
            <w:pPr>
              <w:suppressAutoHyphens w:val="0"/>
              <w:spacing w:line="240" w:lineRule="auto"/>
              <w:ind w:left="180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E76F8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Przedmiotowe naruszenie skutkuje wszczęciem postępowania w sprawie określenia wysokości opłaty za gospodarowanie odpadami komunalnymi z zastosowaniem opłaty podwyższonej na podstawie art. 6k ust. 3      i art. 6ka ustawy z dnia 13 września 1996 roku o utrzymaniu czystości i porządku w gminach (</w:t>
            </w:r>
            <w:proofErr w:type="spellStart"/>
            <w:r w:rsidRPr="00E76F8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t.j</w:t>
            </w:r>
            <w:proofErr w:type="spellEnd"/>
            <w:r w:rsidRPr="00E76F8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 Dz. U. z 2021 r., poz. 888 ze zm. ).</w:t>
            </w:r>
          </w:p>
        </w:tc>
      </w:tr>
    </w:tbl>
    <w:p w14:paraId="70778863" w14:textId="77777777" w:rsidR="009E4CA8" w:rsidRPr="00E76F83" w:rsidRDefault="009E4CA8" w:rsidP="009E4CA8">
      <w:pPr>
        <w:suppressAutoHyphens w:val="0"/>
        <w:spacing w:line="360" w:lineRule="auto"/>
        <w:ind w:left="357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34B83CE5" w14:textId="77777777" w:rsidR="009E4CA8" w:rsidRPr="00E76F83" w:rsidRDefault="009E4CA8" w:rsidP="009E4CA8">
      <w:pPr>
        <w:suppressAutoHyphens w:val="0"/>
        <w:spacing w:line="360" w:lineRule="auto"/>
        <w:ind w:left="357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7F3B4F21" w14:textId="77777777" w:rsidR="009E4CA8" w:rsidRPr="006F64D9" w:rsidRDefault="009E4CA8" w:rsidP="00E76F83">
      <w:pPr>
        <w:suppressAutoHyphens w:val="0"/>
        <w:spacing w:line="360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highlight w:val="yellow"/>
          <w:lang w:eastAsia="pl-PL"/>
        </w:rPr>
      </w:pPr>
    </w:p>
    <w:p w14:paraId="21579515" w14:textId="77777777" w:rsidR="009E4CA8" w:rsidRPr="00E76F83" w:rsidRDefault="009E4CA8" w:rsidP="009E4CA8">
      <w:pPr>
        <w:suppressAutoHyphens w:val="0"/>
        <w:spacing w:line="360" w:lineRule="auto"/>
        <w:ind w:left="357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Wykonawca będzie przestrzegał zasad wynikających z ochrony danych osobowych. Wykonawca może zaproponować inny system powiadamiania mieszkańców, o ile będzie skuteczny i zaakceptowany przez Zamawiającego.</w:t>
      </w:r>
    </w:p>
    <w:p w14:paraId="37FF1647" w14:textId="77777777" w:rsidR="009E4CA8" w:rsidRPr="00E76F83" w:rsidRDefault="009E4CA8" w:rsidP="009E4CA8">
      <w:pPr>
        <w:suppressAutoHyphens w:val="0"/>
        <w:spacing w:line="360" w:lineRule="auto"/>
        <w:ind w:left="357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76F8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Wykonawca podczas realizacji zamówienia dokona wszelkich starań aby jak największą ilość zebranych odpadów poddać recyklingowi i przygotować do ponownego użycia lub odzysku innymi metodami.</w:t>
      </w:r>
    </w:p>
    <w:p w14:paraId="50067EDA" w14:textId="77777777" w:rsidR="009E4CA8" w:rsidRPr="00E76F83" w:rsidRDefault="009E4CA8" w:rsidP="009E4CA8">
      <w:pPr>
        <w:numPr>
          <w:ilvl w:val="0"/>
          <w:numId w:val="18"/>
        </w:numPr>
        <w:suppressAutoHyphens w:val="0"/>
        <w:spacing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sz w:val="20"/>
          <w:szCs w:val="20"/>
          <w:lang w:eastAsia="pl-PL"/>
        </w:rPr>
        <w:t>Wykonawca ponosi odpowiedzialność za zniszczenie lub uszkodzenie pojemników do gromadzenia odpadów należących do właściciela nieruchomości powstałych w związku z realizacją przedmiotu zamówienia, na zasadach określonych w Kodeksie Cywilnym.</w:t>
      </w:r>
    </w:p>
    <w:p w14:paraId="243D61F7" w14:textId="77777777" w:rsidR="009E4CA8" w:rsidRPr="00E76F83" w:rsidRDefault="009E4CA8" w:rsidP="009E4CA8">
      <w:pPr>
        <w:numPr>
          <w:ilvl w:val="0"/>
          <w:numId w:val="18"/>
        </w:numPr>
        <w:suppressAutoHyphens w:val="0"/>
        <w:spacing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sz w:val="20"/>
          <w:szCs w:val="20"/>
          <w:lang w:eastAsia="pl-PL"/>
        </w:rPr>
        <w:t>Wykonawca jest zobowiązany do porządkowania terenu zanieczyszczonego odpadami komunalnymi i innymi zanieczyszczeniami wysypanymi z pojemników, kontenerów, worków, pojazdów w trakcie realizacji usługi odbioru.</w:t>
      </w:r>
    </w:p>
    <w:p w14:paraId="61E4025E" w14:textId="77777777" w:rsidR="009E4CA8" w:rsidRPr="00E76F83" w:rsidRDefault="009E4CA8" w:rsidP="009E4CA8">
      <w:pPr>
        <w:numPr>
          <w:ilvl w:val="0"/>
          <w:numId w:val="18"/>
        </w:numPr>
        <w:suppressAutoHyphens w:val="0"/>
        <w:spacing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sz w:val="20"/>
          <w:szCs w:val="20"/>
          <w:lang w:eastAsia="pl-PL"/>
        </w:rPr>
        <w:t>Wykonawca zobowiązany jest do zabierania odpadów przy pojemnikach do selektywnego zbierania odpadów komunalnych ze względu na przepełnienie tych pojemników.</w:t>
      </w:r>
    </w:p>
    <w:p w14:paraId="033BAE7D" w14:textId="77777777" w:rsidR="009E4CA8" w:rsidRPr="00E76F83" w:rsidRDefault="009E4CA8" w:rsidP="009E4CA8">
      <w:pPr>
        <w:numPr>
          <w:ilvl w:val="0"/>
          <w:numId w:val="18"/>
        </w:numPr>
        <w:suppressAutoHyphens w:val="0"/>
        <w:spacing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sz w:val="20"/>
          <w:szCs w:val="20"/>
          <w:lang w:eastAsia="pl-PL"/>
        </w:rPr>
        <w:t>Przed dniem rozpoczęcia realizacji zamówienia Zamawiający dostarczy Wykonawcy szczegółowy wykaz adresów nieruchomości objętych zamówieniem.</w:t>
      </w:r>
    </w:p>
    <w:p w14:paraId="23A198D3" w14:textId="77777777" w:rsidR="009E4CA8" w:rsidRPr="00E76F83" w:rsidRDefault="009E4CA8" w:rsidP="009E4CA8">
      <w:pPr>
        <w:numPr>
          <w:ilvl w:val="0"/>
          <w:numId w:val="18"/>
        </w:numPr>
        <w:suppressAutoHyphens w:val="0"/>
        <w:spacing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Zamawiający zastrzega sobie prawo możliwości kontrolowania pracy pojazdów obsługujących gminę, również możliwości przejazdu pojazdami podczas zbiórki odpadów i ważenia ich na </w:t>
      </w:r>
      <w:r w:rsidRPr="00E76F83">
        <w:rPr>
          <w:rFonts w:ascii="Arial" w:eastAsia="Times New Roman" w:hAnsi="Arial" w:cs="Arial"/>
          <w:color w:val="000000"/>
          <w:sz w:val="20"/>
          <w:szCs w:val="20"/>
          <w:lang w:eastAsia="pl-PL"/>
        </w:rPr>
        <w:lastRenderedPageBreak/>
        <w:t xml:space="preserve">obiektach wagowych wskazanych przez Zamawiającego, a Wykonawca zobowiązany jest do udostępnienia pojazdów do kontroli Zamawiającemu, skierowania ich na wagę wskazaną przez Zamawiającego. Wykonawcy nie przysługują żadne roszczenia wobec Zamawiającego, wynikające z czynności kontrolnych określonych powyżej. </w:t>
      </w:r>
    </w:p>
    <w:p w14:paraId="09709EF7" w14:textId="77777777" w:rsidR="009E4CA8" w:rsidRPr="00E76F83" w:rsidRDefault="009E4CA8" w:rsidP="009E4CA8">
      <w:pPr>
        <w:numPr>
          <w:ilvl w:val="0"/>
          <w:numId w:val="18"/>
        </w:numPr>
        <w:suppressAutoHyphens w:val="0"/>
        <w:spacing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Zakazuje się Wykonawcy mieszania selektywnie zebranych odpadów komunalnych ze zmieszanymi odpadami komunalnymi odbieranymi od właścicieli nieruchomości zamieszkałych na terenie Gminy Fałków.</w:t>
      </w:r>
    </w:p>
    <w:p w14:paraId="408F18B6" w14:textId="77777777" w:rsidR="009E4CA8" w:rsidRPr="00E76F83" w:rsidRDefault="009E4CA8" w:rsidP="009E4CA8">
      <w:pPr>
        <w:numPr>
          <w:ilvl w:val="0"/>
          <w:numId w:val="18"/>
        </w:numPr>
        <w:suppressAutoHyphens w:val="0"/>
        <w:spacing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Zakazuje się Wykonawcy mieszania zebranych odpadów komunalnych od właścicieli nieruchomości zamieszkałych z odpadami zebranymi od właścicieli nieruchomości z poza terenu Gminy Fałków oraz odpadami komunalnymi zebranymi z nieruchomości niezamieszkałych. </w:t>
      </w:r>
    </w:p>
    <w:p w14:paraId="4CB3D3AF" w14:textId="77777777" w:rsidR="009E4CA8" w:rsidRPr="00E76F83" w:rsidRDefault="009E4CA8" w:rsidP="009E4CA8">
      <w:pPr>
        <w:numPr>
          <w:ilvl w:val="0"/>
          <w:numId w:val="18"/>
        </w:numPr>
        <w:suppressAutoHyphens w:val="0"/>
        <w:spacing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Wykonawca zobowiązany jest do zagospodarowania odebranych zmieszanych odpadów komunalnych poprzez przekazanie ich do instalacji komunalnych, zgodnie z przepisami obowiązującego prawa.</w:t>
      </w:r>
    </w:p>
    <w:p w14:paraId="29CCCB0D" w14:textId="77777777" w:rsidR="009E4CA8" w:rsidRPr="00E76F83" w:rsidRDefault="009E4CA8" w:rsidP="009E4CA8">
      <w:pPr>
        <w:numPr>
          <w:ilvl w:val="0"/>
          <w:numId w:val="18"/>
        </w:numPr>
        <w:suppressAutoHyphens w:val="0"/>
        <w:spacing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Wykonawca zobowiązany jest do zagospodarowania zebranych odpadów selektywnych poprzez przekazanie ich do instalacji odzysku lub unieszkodliwiania, zgodnie z przepisami obowiązującego prawa</w:t>
      </w:r>
      <w:r w:rsidRPr="00E76F8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30966978" w14:textId="77777777" w:rsidR="009E4CA8" w:rsidRPr="00E76F83" w:rsidRDefault="009E4CA8" w:rsidP="009E4CA8">
      <w:pPr>
        <w:numPr>
          <w:ilvl w:val="0"/>
          <w:numId w:val="18"/>
        </w:numPr>
        <w:suppressAutoHyphens w:val="0"/>
        <w:spacing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sz w:val="20"/>
          <w:szCs w:val="20"/>
          <w:lang w:eastAsia="pl-PL"/>
        </w:rPr>
        <w:t>Wykonawca zobowiązany jest spełniać warunki określone w Rozporządzeniu Ministra Środowiska z dnia 11 stycznia 2013 r. w sprawie szczegółowych wymagań w zakresie odbierania odpadów komunalnych od właścicieli nieruchomości (Dz. U. z 2013 r. poz. 122).</w:t>
      </w:r>
    </w:p>
    <w:p w14:paraId="1558FFD5" w14:textId="77777777" w:rsidR="009E4CA8" w:rsidRPr="00E76F83" w:rsidRDefault="009E4CA8" w:rsidP="009E4CA8">
      <w:pPr>
        <w:numPr>
          <w:ilvl w:val="0"/>
          <w:numId w:val="18"/>
        </w:numPr>
        <w:suppressAutoHyphens w:val="0"/>
        <w:spacing w:after="16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Wystawienie comiesięcznej faktury przez Wykonawcę będzie poprzedzone przekazaniem Zamawiającemu sprawozdania o ilości odebranych odpadów komunalnych. Zamawiający każdorazowo po złożeniu ww. dokumentów ma prawo zażądać od Wykonawcy wyjaśnień w razie wystąpienia wątpliwości, a Wykonawca ma obowiązek takie wyjaśnienia złożyć w terminie 3 dni roboczych od zgłoszenia uwag w formie pisemnej lub e- mailem.</w:t>
      </w:r>
    </w:p>
    <w:p w14:paraId="125B3CB0" w14:textId="77777777" w:rsidR="009E4CA8" w:rsidRPr="00E76F83" w:rsidRDefault="009E4CA8" w:rsidP="009E4CA8">
      <w:pPr>
        <w:numPr>
          <w:ilvl w:val="0"/>
          <w:numId w:val="18"/>
        </w:numPr>
        <w:suppressAutoHyphens w:val="0"/>
        <w:spacing w:after="16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sz w:val="20"/>
          <w:szCs w:val="20"/>
          <w:lang w:eastAsia="pl-PL"/>
        </w:rPr>
        <w:t>Wykonawca ma obowiązek do przestrzegania w trakcie realizacji zamówienia przepisów prawa, w szczególności takich jak: ustawa z dnia 6 marca 2018 roku Prawo przedsiębiorców (t. j. Dz. U. z 2021 r., poz. 162),ustawa z dnia 6 marca 2018 roku o Centralnej Ewidencji i Informacji o Działalności i Punkcie Informacji dla Przedsiębiorcy (t. j. Dz. U. z 2020 r., poz.2296),ustawa z dnia 6 marca 2018 roku o Rzeczniku Małych i Średnich Przedsiębiorstw (Dz. U. z 2018 r., poz. 648),</w:t>
      </w:r>
      <w:bookmarkStart w:id="5" w:name="_Hlk83383965"/>
      <w:r w:rsidRPr="00E76F83">
        <w:rPr>
          <w:rFonts w:ascii="Arial" w:eastAsia="Times New Roman" w:hAnsi="Arial" w:cs="Arial"/>
          <w:sz w:val="20"/>
          <w:szCs w:val="20"/>
          <w:lang w:eastAsia="pl-PL"/>
        </w:rPr>
        <w:t xml:space="preserve">ustawa z dnia 6 marca 2018 roku o zasadach uczestnictwa przedsiębiorców zagranicznych i innych osób zagranicznych w obrocie gospodarczym na terytorium Rzeczpospolitej Polskiej </w:t>
      </w:r>
      <w:bookmarkEnd w:id="5"/>
      <w:r w:rsidRPr="00E76F83">
        <w:rPr>
          <w:rFonts w:ascii="Arial" w:eastAsia="Times New Roman" w:hAnsi="Arial" w:cs="Arial"/>
          <w:sz w:val="20"/>
          <w:szCs w:val="20"/>
          <w:lang w:eastAsia="pl-PL"/>
        </w:rPr>
        <w:t xml:space="preserve">(t. j. Dz. U. z 2021 r., poz. 994 ze zm.),ustawy z dnia 14 grudnia 2012 roku o odpadach (t. j. Dz. U. z 2021 r., poz. 779 ze zm.), ustawa z dnia 13 września 1996 roku o utrzymaniu czystości i porządku w gminach (t. j. Dz. u. z 2021 r., poz.888 ze zm.),ustawy z dnia 27 kwietnia 2001 roku Prawo ochrony środowiska (t. j. Dz. U. </w:t>
      </w:r>
      <w:r w:rsidRPr="00E76F83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z 2020 r., poz. 1219 ze zm.),ustawy z dnia 11 września 2015 roku o zużytym sprzęcie elektrycznym i elektronicznym (t. j. Dz. U. z 2020 r., poz. 1893),ustawa z dnia 24 kwietnia 2009 roku o bateriach i akumulatorach (t. j. Dz. U. z 2020 r., poz. 1850),ustawa z dnia 20 lipca 2017 roku Prawo wodne (t. j. Dz. U. z 2021 r., poz. 624 ze zm.), Rozporządzenie Ministra Środowiska </w:t>
      </w:r>
      <w:r w:rsidRPr="00E76F83">
        <w:rPr>
          <w:rFonts w:ascii="Arial" w:eastAsia="Times New Roman" w:hAnsi="Arial" w:cs="Arial"/>
          <w:sz w:val="20"/>
          <w:szCs w:val="20"/>
          <w:lang w:eastAsia="pl-PL"/>
        </w:rPr>
        <w:lastRenderedPageBreak/>
        <w:t>z dnia 10 maja 2021 r. w sprawie szczegółowego sposobu selektywnego zbierania wybranych frakcji odpadów (Dz. U. z 2021 r., poz. 906), Rozporządzenie Ministra Środowiska z dnia 16 czerwca 2009 roku w sprawie bezpieczeństwa i higieny pracy przy gospodarowaniu odpadami komunalnymi (Dz. U. z 2009 r. Nr 104, poz. 868),Rozporządzenie Ministra Klimatu z dnia 2 stycznia 2020 roku w sprawie katalogu odpadów (Dz. U. z 2020r., poz. 10),</w:t>
      </w:r>
      <w:r w:rsidRPr="00E76F8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Rozporządzenie Ministra Klimatu i Środowiska z dnia 3 sierpnia 2021 r. w sprawie sposobu obliczania poziomów przygotowania do ponownego użycia i recyklingu odpadów komunalnych </w:t>
      </w:r>
      <w:r w:rsidRPr="00E76F83">
        <w:rPr>
          <w:rFonts w:ascii="Arial" w:eastAsia="Times New Roman" w:hAnsi="Arial" w:cs="Arial"/>
          <w:sz w:val="20"/>
          <w:szCs w:val="20"/>
          <w:lang w:eastAsia="pl-PL"/>
        </w:rPr>
        <w:t>(Dz. U. z 2021 r., poz. 1530),Rozporządzenie Ministra Środowiska z dnia 15 grudnia 2017 roku w sprawie poziomów ograniczenia składowania masy odpadów komunalnych ulegających biodegradacji (Dz. U. z 2017 r., poz. 2412),uchwała Nr  XXV/356/16 Sejmiku Województwa Świętokrzyskiego z dnia 27 lipca 2016 r. w sprawie uchwalenia aktualizacji „Planu gospodarki odpadami dla województwa świętokrzyskiego”.</w:t>
      </w:r>
    </w:p>
    <w:p w14:paraId="5133E927" w14:textId="6BC211D1" w:rsidR="009E4CA8" w:rsidRDefault="009E4CA8" w:rsidP="009E4CA8">
      <w:pPr>
        <w:numPr>
          <w:ilvl w:val="0"/>
          <w:numId w:val="18"/>
        </w:numPr>
        <w:suppressAutoHyphens w:val="0"/>
        <w:spacing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sz w:val="20"/>
          <w:szCs w:val="20"/>
          <w:lang w:eastAsia="pl-PL"/>
        </w:rPr>
        <w:t>Wykonawca w okresie obowiązywania umowy zobowiązany jest do osiągnięcia poziomu recyklingu i przygotowania do ponownego użycia odpadów komunalnych, z wyłączeniem innych niż niebezpieczne odpadów budowlanych i rozbiórkowych stanowiących odpady komunalne, co najmniej w wysokości obowiązującej w danym roku zgodnie z art. 3b ustawy z dnia 13 września 1996 roku o utrzymaniu czystości i porządku w gminach (t. j. Dz. U. z 2021 r., poz. 888 ze zm.) i obowiązującym Rozporządzeniu Ministra  Klimatu i Środowiska z dn. 03.08.2021 r. w sprawie sposobu obliczania poziomów przygotowania do ponownego użycia i recyklingu odpadów komunalnych.</w:t>
      </w:r>
    </w:p>
    <w:p w14:paraId="0F3279E3" w14:textId="396C47EE" w:rsidR="007228E7" w:rsidRPr="00E76F83" w:rsidRDefault="007228E7" w:rsidP="009E4CA8">
      <w:pPr>
        <w:numPr>
          <w:ilvl w:val="0"/>
          <w:numId w:val="18"/>
        </w:numPr>
        <w:suppressAutoHyphens w:val="0"/>
        <w:spacing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228E7">
        <w:rPr>
          <w:rFonts w:ascii="Arial" w:eastAsia="Times New Roman" w:hAnsi="Arial" w:cs="Arial"/>
          <w:sz w:val="20"/>
          <w:szCs w:val="20"/>
          <w:lang w:eastAsia="pl-PL"/>
        </w:rPr>
        <w:t>Wykonawca zagospodaruje odebrane odpady komunalne w sposób zapewniający osiągnięcie poziomów ograniczenia masy odpadów komunalnych ulegających biodegradacji przekazywanych do składowania pochodzących z terenu Gminy Fałków zgodnie z wymogami Rozporządzenia Ministra Środowiska z dnia 15 grudnia 2017 r. w sprawie poziomów ograniczenia składowania masy odpadów komunalnych ulegających biodegradacji (Dz. U. z 2017 r. poz. 2412</w:t>
      </w:r>
      <w:r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4F84665E" w14:textId="77777777" w:rsidR="009E4CA8" w:rsidRPr="00E76F83" w:rsidRDefault="009E4CA8" w:rsidP="009E4CA8">
      <w:pPr>
        <w:numPr>
          <w:ilvl w:val="0"/>
          <w:numId w:val="18"/>
        </w:numPr>
        <w:suppressAutoHyphens w:val="0"/>
        <w:spacing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Wykonawca zobowiązany jest do wskazania w ofercie instalacji komunalnych, do których Wykonawca będzie przekazywał odebrane odpady. </w:t>
      </w:r>
    </w:p>
    <w:p w14:paraId="2557FEE3" w14:textId="77777777" w:rsidR="009E4CA8" w:rsidRPr="00E76F83" w:rsidRDefault="009E4CA8" w:rsidP="009E4CA8">
      <w:pPr>
        <w:numPr>
          <w:ilvl w:val="0"/>
          <w:numId w:val="18"/>
        </w:numPr>
        <w:suppressAutoHyphens w:val="0"/>
        <w:spacing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6F83">
        <w:rPr>
          <w:rFonts w:ascii="Arial" w:eastAsia="Times New Roman" w:hAnsi="Arial" w:cs="Arial"/>
          <w:sz w:val="20"/>
          <w:szCs w:val="20"/>
          <w:lang w:eastAsia="pl-PL"/>
        </w:rPr>
        <w:t>W przypadku stwierdzenia, że usługa wykonana jest niezgodnie z obowiązującymi przepisami prawa, Zamawiający może odmówić zapłaty i żądać jej ponownego wykonania lub odstąpić od umowy z winy Wykonawcy z naliczeniem kary umownej.</w:t>
      </w:r>
    </w:p>
    <w:p w14:paraId="3BDA2308" w14:textId="2B74D48A" w:rsidR="009E4CA8" w:rsidRPr="00623842" w:rsidRDefault="009E4CA8" w:rsidP="009E4CA8">
      <w:pPr>
        <w:suppressAutoHyphens w:val="0"/>
        <w:spacing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A73F86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4. </w:t>
      </w:r>
      <w:r w:rsidRPr="00623842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Obowiązki sprawozdawcze i prowadzenie dokumentacji związanej z działalnością objętą zamówieniem.</w:t>
      </w:r>
    </w:p>
    <w:p w14:paraId="3A7EB835" w14:textId="77777777" w:rsidR="009E4CA8" w:rsidRPr="00623842" w:rsidRDefault="009E4CA8" w:rsidP="009E4CA8">
      <w:pPr>
        <w:numPr>
          <w:ilvl w:val="0"/>
          <w:numId w:val="26"/>
        </w:numPr>
        <w:suppressAutoHyphens w:val="0"/>
        <w:spacing w:after="0" w:line="360" w:lineRule="auto"/>
        <w:ind w:left="714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2384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Wykonawca jest zobowiązany do ważenia wszystkich odebranych odpadów komunalnych na legalizowanej wadze i przechowywaniu dokumentacji pomiarów do wglądu Zamawiającego przez okres wykonywania zamówienia.</w:t>
      </w:r>
    </w:p>
    <w:p w14:paraId="2A6D9BFA" w14:textId="55FD0073" w:rsidR="009E4CA8" w:rsidRPr="00623842" w:rsidRDefault="009E4CA8" w:rsidP="009E4CA8">
      <w:pPr>
        <w:numPr>
          <w:ilvl w:val="0"/>
          <w:numId w:val="26"/>
        </w:numPr>
        <w:suppressAutoHyphens w:val="0"/>
        <w:spacing w:after="0" w:line="360" w:lineRule="auto"/>
        <w:ind w:left="714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2384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Wykonawca jest zobowiązany do sporządzania rocznych sprawozdań i dostarczenia ich Wójtowi Gminy Fałków w terminie do dnia 31 stycznia za poprzedni rok kalendarzowy, o których mowa w art. 9n z dnia 13 września 1996 roku o utrzymaniu czystości i porządku w gminach (</w:t>
      </w:r>
      <w:proofErr w:type="spellStart"/>
      <w:r w:rsidRPr="0062384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t.j</w:t>
      </w:r>
      <w:proofErr w:type="spellEnd"/>
      <w:r w:rsidRPr="0062384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. </w:t>
      </w:r>
      <w:r w:rsidRPr="00623842">
        <w:rPr>
          <w:rFonts w:ascii="Arial" w:eastAsia="Times New Roman" w:hAnsi="Arial" w:cs="Arial"/>
          <w:color w:val="000000"/>
          <w:sz w:val="20"/>
          <w:szCs w:val="20"/>
          <w:lang w:eastAsia="pl-PL"/>
        </w:rPr>
        <w:lastRenderedPageBreak/>
        <w:t xml:space="preserve">Dz. U. z 2021 r., poz. 888 ze zm.) Sprawozdanie jest przekazywane Wójtowi Gminy Fałków za pośrednictwem Bazy danych o produktach i opakowaniach oraz gospodarce odpadami. </w:t>
      </w:r>
    </w:p>
    <w:p w14:paraId="4A058DAD" w14:textId="77777777" w:rsidR="009E4CA8" w:rsidRPr="00623842" w:rsidRDefault="009E4CA8" w:rsidP="009E4CA8">
      <w:pPr>
        <w:numPr>
          <w:ilvl w:val="0"/>
          <w:numId w:val="26"/>
        </w:numPr>
        <w:suppressAutoHyphens w:val="0"/>
        <w:spacing w:after="0" w:line="360" w:lineRule="auto"/>
        <w:ind w:left="714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2384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Wykonawca jest zobowiązany do przekazywania niezbędnych informacji umożliwiających sporządzenie przez Zamawiającego rocznego sprawozdania z realizacji zadań z zakresu gospodarowania odpadami komunalnymi, o którym mowa w art. 9q ustawy z dnia 13 września 1996 roku o utrzymaniu czystości i porządku w gminach (t. j. Dz. U. z 2021 r., poz. 888 ze zm.).</w:t>
      </w:r>
    </w:p>
    <w:p w14:paraId="5219071B" w14:textId="27C9D415" w:rsidR="009E4CA8" w:rsidRPr="00623842" w:rsidRDefault="009E4CA8" w:rsidP="00623842">
      <w:pPr>
        <w:pStyle w:val="Akapitzlist"/>
        <w:numPr>
          <w:ilvl w:val="0"/>
          <w:numId w:val="33"/>
        </w:numPr>
        <w:suppressAutoHyphens w:val="0"/>
        <w:spacing w:after="0" w:line="360" w:lineRule="auto"/>
        <w:rPr>
          <w:rFonts w:ascii="Arial" w:eastAsia="Times New Roman" w:hAnsi="Arial" w:cs="Arial"/>
          <w:sz w:val="20"/>
          <w:szCs w:val="20"/>
          <w:lang w:eastAsia="en-US"/>
        </w:rPr>
      </w:pPr>
      <w:r w:rsidRPr="00623842">
        <w:rPr>
          <w:rFonts w:ascii="Arial" w:eastAsia="Times New Roman" w:hAnsi="Arial" w:cs="Arial"/>
          <w:sz w:val="20"/>
          <w:szCs w:val="20"/>
          <w:lang w:eastAsia="en-US"/>
        </w:rPr>
        <w:t xml:space="preserve">Sposób realizacji przedmiotu zamówienia znajduje się w </w:t>
      </w:r>
      <w:r w:rsidRPr="00623842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istotnych postanowieniach umowy </w:t>
      </w:r>
    </w:p>
    <w:p w14:paraId="7824C23F" w14:textId="77777777" w:rsidR="00ED21CF" w:rsidRPr="006F64D9" w:rsidRDefault="00ED21CF" w:rsidP="00623842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sectPr w:rsidR="00ED21CF" w:rsidRPr="006F64D9">
      <w:headerReference w:type="default" r:id="rId8"/>
      <w:footerReference w:type="default" r:id="rId9"/>
      <w:pgSz w:w="11906" w:h="16838"/>
      <w:pgMar w:top="1417" w:right="1417" w:bottom="1417" w:left="1417" w:header="0" w:footer="0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1B5F30" w14:textId="77777777" w:rsidR="00154854" w:rsidRDefault="00154854">
      <w:pPr>
        <w:spacing w:after="0" w:line="240" w:lineRule="auto"/>
      </w:pPr>
      <w:r>
        <w:separator/>
      </w:r>
    </w:p>
  </w:endnote>
  <w:endnote w:type="continuationSeparator" w:id="0">
    <w:p w14:paraId="7CDF9951" w14:textId="77777777" w:rsidR="00154854" w:rsidRDefault="00154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FBA22" w14:textId="77777777" w:rsidR="00B6653A" w:rsidRDefault="00B6653A">
    <w:pPr>
      <w:pStyle w:val="Stopka"/>
      <w:jc w:val="right"/>
    </w:pP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017E95">
      <w:rPr>
        <w:b/>
        <w:bCs/>
        <w:noProof/>
        <w:sz w:val="24"/>
        <w:szCs w:val="24"/>
      </w:rPr>
      <w:t>10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NUMPAGES \*Arabic </w:instrText>
    </w:r>
    <w:r>
      <w:rPr>
        <w:b/>
        <w:bCs/>
        <w:sz w:val="24"/>
        <w:szCs w:val="24"/>
      </w:rPr>
      <w:fldChar w:fldCharType="separate"/>
    </w:r>
    <w:r w:rsidR="00017E95">
      <w:rPr>
        <w:b/>
        <w:bCs/>
        <w:noProof/>
        <w:sz w:val="24"/>
        <w:szCs w:val="24"/>
      </w:rPr>
      <w:t>10</w:t>
    </w:r>
    <w:r>
      <w:rPr>
        <w:b/>
        <w:bCs/>
        <w:sz w:val="24"/>
        <w:szCs w:val="24"/>
      </w:rPr>
      <w:fldChar w:fldCharType="end"/>
    </w:r>
  </w:p>
  <w:p w14:paraId="0804A490" w14:textId="77777777" w:rsidR="00B6653A" w:rsidRDefault="00B6653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AE6661" w14:textId="77777777" w:rsidR="00154854" w:rsidRDefault="00154854">
      <w:pPr>
        <w:spacing w:after="0" w:line="240" w:lineRule="auto"/>
      </w:pPr>
      <w:r>
        <w:separator/>
      </w:r>
    </w:p>
  </w:footnote>
  <w:footnote w:type="continuationSeparator" w:id="0">
    <w:p w14:paraId="18A7265D" w14:textId="77777777" w:rsidR="00154854" w:rsidRDefault="001548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922E2B" w14:textId="77777777" w:rsidR="00B6653A" w:rsidRDefault="00B6653A">
    <w:pPr>
      <w:pStyle w:val="Nagwek"/>
      <w:jc w:val="right"/>
      <w:rPr>
        <w:sz w:val="16"/>
        <w:szCs w:val="16"/>
      </w:rPr>
    </w:pPr>
  </w:p>
  <w:p w14:paraId="3E022B45" w14:textId="1449776F" w:rsidR="00B6653A" w:rsidRDefault="00B6653A" w:rsidP="004166BF">
    <w:pPr>
      <w:pStyle w:val="Nagwek"/>
      <w:jc w:val="right"/>
      <w:rPr>
        <w:sz w:val="16"/>
        <w:szCs w:val="16"/>
      </w:rPr>
    </w:pPr>
    <w:r>
      <w:rPr>
        <w:sz w:val="16"/>
        <w:szCs w:val="16"/>
      </w:rPr>
      <w:t>Załącznik nr 8 do SWZ</w:t>
    </w:r>
  </w:p>
  <w:p w14:paraId="7442D572" w14:textId="23915E4C" w:rsidR="00B6653A" w:rsidRDefault="00B6653A" w:rsidP="00C9573C">
    <w:pPr>
      <w:pStyle w:val="Standard"/>
      <w:tabs>
        <w:tab w:val="left" w:pos="6600"/>
      </w:tabs>
      <w:rPr>
        <w:rFonts w:ascii="Cambria" w:hAnsi="Cambria" w:cs="Times New Roman"/>
        <w:b/>
        <w:sz w:val="20"/>
        <w:szCs w:val="20"/>
      </w:rPr>
    </w:pPr>
    <w:r>
      <w:rPr>
        <w:rFonts w:ascii="Cambria" w:hAnsi="Cambria" w:cs="Arial"/>
        <w:b/>
        <w:sz w:val="20"/>
        <w:szCs w:val="20"/>
      </w:rPr>
      <w:t xml:space="preserve">Numer referencyjny: </w:t>
    </w:r>
    <w:r w:rsidR="004166BF" w:rsidRPr="004166BF">
      <w:rPr>
        <w:rFonts w:ascii="Cambria" w:hAnsi="Cambria" w:cs="Times New Roman"/>
        <w:b/>
        <w:sz w:val="20"/>
        <w:szCs w:val="20"/>
      </w:rPr>
      <w:t>Zp.271.</w:t>
    </w:r>
    <w:r w:rsidR="006F64D9">
      <w:rPr>
        <w:rFonts w:ascii="Cambria" w:hAnsi="Cambria" w:cs="Times New Roman"/>
        <w:b/>
        <w:sz w:val="20"/>
        <w:szCs w:val="20"/>
      </w:rPr>
      <w:t>6</w:t>
    </w:r>
    <w:r w:rsidR="004166BF" w:rsidRPr="004166BF">
      <w:rPr>
        <w:rFonts w:ascii="Cambria" w:hAnsi="Cambria" w:cs="Times New Roman"/>
        <w:b/>
        <w:sz w:val="20"/>
        <w:szCs w:val="20"/>
      </w:rPr>
      <w:t>.2021</w:t>
    </w:r>
  </w:p>
  <w:p w14:paraId="43037F62" w14:textId="77777777" w:rsidR="00B6653A" w:rsidRDefault="00B6653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B55875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Times New Roman" w:hint="default"/>
        <w:b/>
        <w:bCs/>
        <w:i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Cambria" w:hAnsi="Cambria" w:cs="Times New Roman" w:hint="default"/>
        <w:b/>
        <w:bCs/>
        <w:i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Cambria" w:hAnsi="Cambria" w:cs="Times New Roman" w:hint="default"/>
        <w:b/>
        <w:bCs/>
        <w:i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Times New Roman" w:hAnsi="Times New Roman" w:cs="Times New Roman"/>
        <w:b/>
        <w:bCs/>
        <w:i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Times New Roman" w:hAnsi="Times New Roman" w:cs="Times New Roman"/>
        <w:b/>
        <w:bCs/>
        <w:i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Times New Roman" w:hAnsi="Times New Roman" w:cs="Times New Roman"/>
        <w:b/>
        <w:bCs/>
        <w:i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­"/>
      <w:lvlJc w:val="left"/>
      <w:pPr>
        <w:tabs>
          <w:tab w:val="num" w:pos="0"/>
        </w:tabs>
        <w:ind w:left="1584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­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­"/>
      <w:lvlJc w:val="left"/>
      <w:pPr>
        <w:tabs>
          <w:tab w:val="num" w:pos="0"/>
        </w:tabs>
        <w:ind w:left="1512" w:hanging="360"/>
      </w:pPr>
      <w:rPr>
        <w:rFonts w:ascii="Times New Roman" w:hAnsi="Times New Roman" w:cs="Times New Roman"/>
        <w:b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­"/>
      <w:lvlJc w:val="left"/>
      <w:pPr>
        <w:tabs>
          <w:tab w:val="num" w:pos="0"/>
        </w:tabs>
        <w:ind w:left="1508" w:hanging="360"/>
      </w:pPr>
      <w:rPr>
        <w:rFonts w:ascii="Times New Roman" w:hAnsi="Times New Roman" w:cs="Times New Roman"/>
        <w:b w:val="0"/>
      </w:rPr>
    </w:lvl>
  </w:abstractNum>
  <w:abstractNum w:abstractNumId="7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­"/>
      <w:lvlJc w:val="left"/>
      <w:pPr>
        <w:tabs>
          <w:tab w:val="num" w:pos="0"/>
        </w:tabs>
        <w:ind w:left="1584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00000009"/>
    <w:multiLevelType w:val="singleLevel"/>
    <w:tmpl w:val="00000009"/>
    <w:name w:val="WW8Num10"/>
    <w:lvl w:ilvl="0">
      <w:start w:val="1"/>
      <w:numFmt w:val="bullet"/>
      <w:lvlText w:val="­"/>
      <w:lvlJc w:val="left"/>
      <w:pPr>
        <w:tabs>
          <w:tab w:val="num" w:pos="0"/>
        </w:tabs>
        <w:ind w:left="1512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0000000A"/>
    <w:multiLevelType w:val="multi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0000000B"/>
    <w:multiLevelType w:val="singleLevel"/>
    <w:tmpl w:val="0000000B"/>
    <w:name w:val="WW8Num12"/>
    <w:lvl w:ilvl="0">
      <w:start w:val="1"/>
      <w:numFmt w:val="bullet"/>
      <w:lvlText w:val="­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0000000C"/>
    <w:multiLevelType w:val="multi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12" w15:restartNumberingAfterBreak="0">
    <w:nsid w:val="0000000F"/>
    <w:multiLevelType w:val="multilevel"/>
    <w:tmpl w:val="0000000F"/>
    <w:name w:val="WW8Num15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EE68D5"/>
    <w:multiLevelType w:val="hybridMultilevel"/>
    <w:tmpl w:val="586EEA7E"/>
    <w:lvl w:ilvl="0" w:tplc="4C360746">
      <w:start w:val="1"/>
      <w:numFmt w:val="lowerLetter"/>
      <w:lvlText w:val="%1)"/>
      <w:lvlJc w:val="left"/>
      <w:pPr>
        <w:ind w:left="107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14" w15:restartNumberingAfterBreak="0">
    <w:nsid w:val="04D62BB1"/>
    <w:multiLevelType w:val="hybridMultilevel"/>
    <w:tmpl w:val="DBA871DA"/>
    <w:lvl w:ilvl="0" w:tplc="DAD24ACC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E12742"/>
    <w:multiLevelType w:val="hybridMultilevel"/>
    <w:tmpl w:val="AA6C7BFC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  <w:rPr>
        <w:rFonts w:cs="Times New Roman"/>
      </w:rPr>
    </w:lvl>
  </w:abstractNum>
  <w:abstractNum w:abstractNumId="16" w15:restartNumberingAfterBreak="0">
    <w:nsid w:val="0A38331D"/>
    <w:multiLevelType w:val="hybridMultilevel"/>
    <w:tmpl w:val="B92EB694"/>
    <w:lvl w:ilvl="0" w:tplc="365492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3E24E5"/>
    <w:multiLevelType w:val="hybridMultilevel"/>
    <w:tmpl w:val="1736BF48"/>
    <w:lvl w:ilvl="0" w:tplc="A9244CA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29E631C"/>
    <w:multiLevelType w:val="multilevel"/>
    <w:tmpl w:val="E9A862BA"/>
    <w:lvl w:ilvl="0">
      <w:start w:val="1"/>
      <w:numFmt w:val="decimal"/>
      <w:lvlText w:val="%1)"/>
      <w:lvlJc w:val="left"/>
      <w:pPr>
        <w:ind w:left="1077" w:hanging="360"/>
      </w:pPr>
    </w:lvl>
    <w:lvl w:ilvl="1">
      <w:start w:val="1"/>
      <w:numFmt w:val="lowerLetter"/>
      <w:lvlText w:val="%2."/>
      <w:lvlJc w:val="left"/>
      <w:pPr>
        <w:ind w:left="1797" w:hanging="360"/>
      </w:pPr>
    </w:lvl>
    <w:lvl w:ilvl="2">
      <w:start w:val="1"/>
      <w:numFmt w:val="lowerRoman"/>
      <w:lvlText w:val="%3."/>
      <w:lvlJc w:val="right"/>
      <w:pPr>
        <w:ind w:left="2517" w:hanging="180"/>
      </w:pPr>
    </w:lvl>
    <w:lvl w:ilvl="3">
      <w:start w:val="1"/>
      <w:numFmt w:val="decimal"/>
      <w:lvlText w:val="%4."/>
      <w:lvlJc w:val="left"/>
      <w:pPr>
        <w:ind w:left="3237" w:hanging="360"/>
      </w:pPr>
    </w:lvl>
    <w:lvl w:ilvl="4">
      <w:start w:val="1"/>
      <w:numFmt w:val="lowerLetter"/>
      <w:lvlText w:val="%5."/>
      <w:lvlJc w:val="left"/>
      <w:pPr>
        <w:ind w:left="3957" w:hanging="360"/>
      </w:pPr>
    </w:lvl>
    <w:lvl w:ilvl="5">
      <w:start w:val="1"/>
      <w:numFmt w:val="lowerRoman"/>
      <w:lvlText w:val="%6."/>
      <w:lvlJc w:val="right"/>
      <w:pPr>
        <w:ind w:left="4677" w:hanging="180"/>
      </w:pPr>
    </w:lvl>
    <w:lvl w:ilvl="6">
      <w:start w:val="1"/>
      <w:numFmt w:val="decimal"/>
      <w:lvlText w:val="%7."/>
      <w:lvlJc w:val="left"/>
      <w:pPr>
        <w:ind w:left="5397" w:hanging="360"/>
      </w:pPr>
    </w:lvl>
    <w:lvl w:ilvl="7">
      <w:start w:val="1"/>
      <w:numFmt w:val="lowerLetter"/>
      <w:lvlText w:val="%8."/>
      <w:lvlJc w:val="left"/>
      <w:pPr>
        <w:ind w:left="6117" w:hanging="360"/>
      </w:pPr>
    </w:lvl>
    <w:lvl w:ilvl="8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1EB37943"/>
    <w:multiLevelType w:val="hybridMultilevel"/>
    <w:tmpl w:val="C7024692"/>
    <w:lvl w:ilvl="0" w:tplc="04150011">
      <w:start w:val="1"/>
      <w:numFmt w:val="decimal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0" w15:restartNumberingAfterBreak="0">
    <w:nsid w:val="2BFE64E0"/>
    <w:multiLevelType w:val="multilevel"/>
    <w:tmpl w:val="82D239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C2F33C9"/>
    <w:multiLevelType w:val="multilevel"/>
    <w:tmpl w:val="2256BA5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4C7641F"/>
    <w:multiLevelType w:val="hybridMultilevel"/>
    <w:tmpl w:val="C1EAA47C"/>
    <w:lvl w:ilvl="0" w:tplc="16EEED8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 w15:restartNumberingAfterBreak="0">
    <w:nsid w:val="3DD54761"/>
    <w:multiLevelType w:val="hybridMultilevel"/>
    <w:tmpl w:val="5C16524C"/>
    <w:lvl w:ilvl="0" w:tplc="1D2C7DE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F71152"/>
    <w:multiLevelType w:val="hybridMultilevel"/>
    <w:tmpl w:val="933629B0"/>
    <w:lvl w:ilvl="0" w:tplc="7C8A4ED4">
      <w:start w:val="1"/>
      <w:numFmt w:val="decimal"/>
      <w:lvlText w:val="%1)"/>
      <w:lvlJc w:val="left"/>
      <w:pPr>
        <w:ind w:left="1431" w:hanging="360"/>
      </w:pPr>
      <w:rPr>
        <w:rFonts w:ascii="Calibri" w:hAnsi="Calibri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5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7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9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1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3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5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7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91" w:hanging="180"/>
      </w:pPr>
      <w:rPr>
        <w:rFonts w:cs="Times New Roman"/>
      </w:rPr>
    </w:lvl>
  </w:abstractNum>
  <w:abstractNum w:abstractNumId="25" w15:restartNumberingAfterBreak="0">
    <w:nsid w:val="43EB4690"/>
    <w:multiLevelType w:val="multilevel"/>
    <w:tmpl w:val="697AE76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upperLetter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6" w15:restartNumberingAfterBreak="0">
    <w:nsid w:val="5FE6347D"/>
    <w:multiLevelType w:val="multilevel"/>
    <w:tmpl w:val="A6F4760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6A256E25"/>
    <w:multiLevelType w:val="hybridMultilevel"/>
    <w:tmpl w:val="E752CF60"/>
    <w:lvl w:ilvl="0" w:tplc="4668721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CAA3FA8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BF5744B"/>
    <w:multiLevelType w:val="hybridMultilevel"/>
    <w:tmpl w:val="57E448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0634C05"/>
    <w:multiLevelType w:val="hybridMultilevel"/>
    <w:tmpl w:val="1A00F5E6"/>
    <w:lvl w:ilvl="0" w:tplc="231EB7E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841CC2"/>
    <w:multiLevelType w:val="hybridMultilevel"/>
    <w:tmpl w:val="156891FA"/>
    <w:lvl w:ilvl="0" w:tplc="E08E23F0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A7C3714"/>
    <w:multiLevelType w:val="hybridMultilevel"/>
    <w:tmpl w:val="5CF0DD62"/>
    <w:lvl w:ilvl="0" w:tplc="09E2A80C">
      <w:start w:val="1"/>
      <w:numFmt w:val="lowerLetter"/>
      <w:lvlText w:val="%1)"/>
      <w:lvlJc w:val="left"/>
      <w:pPr>
        <w:ind w:left="107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32" w15:restartNumberingAfterBreak="0">
    <w:nsid w:val="7AC643D1"/>
    <w:multiLevelType w:val="multilevel"/>
    <w:tmpl w:val="FA1EDD1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20"/>
  </w:num>
  <w:num w:numId="14">
    <w:abstractNumId w:val="18"/>
  </w:num>
  <w:num w:numId="15">
    <w:abstractNumId w:val="21"/>
  </w:num>
  <w:num w:numId="16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7"/>
  </w:num>
  <w:num w:numId="19">
    <w:abstractNumId w:val="30"/>
  </w:num>
  <w:num w:numId="20">
    <w:abstractNumId w:val="15"/>
  </w:num>
  <w:num w:numId="21">
    <w:abstractNumId w:val="31"/>
  </w:num>
  <w:num w:numId="22">
    <w:abstractNumId w:val="28"/>
  </w:num>
  <w:num w:numId="23">
    <w:abstractNumId w:val="13"/>
  </w:num>
  <w:num w:numId="24">
    <w:abstractNumId w:val="24"/>
  </w:num>
  <w:num w:numId="25">
    <w:abstractNumId w:val="22"/>
  </w:num>
  <w:num w:numId="26">
    <w:abstractNumId w:val="19"/>
  </w:num>
  <w:num w:numId="27">
    <w:abstractNumId w:val="26"/>
  </w:num>
  <w:num w:numId="28">
    <w:abstractNumId w:val="32"/>
  </w:num>
  <w:num w:numId="29">
    <w:abstractNumId w:val="16"/>
  </w:num>
  <w:num w:numId="30">
    <w:abstractNumId w:val="17"/>
  </w:num>
  <w:num w:numId="31">
    <w:abstractNumId w:val="23"/>
  </w:num>
  <w:num w:numId="32">
    <w:abstractNumId w:val="29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23F"/>
    <w:rsid w:val="00007EAE"/>
    <w:rsid w:val="00017E95"/>
    <w:rsid w:val="00043C46"/>
    <w:rsid w:val="00046895"/>
    <w:rsid w:val="00053A09"/>
    <w:rsid w:val="00053F94"/>
    <w:rsid w:val="000607F6"/>
    <w:rsid w:val="00084A58"/>
    <w:rsid w:val="000940D1"/>
    <w:rsid w:val="00095FE0"/>
    <w:rsid w:val="000A2177"/>
    <w:rsid w:val="000B4D49"/>
    <w:rsid w:val="000B6C2E"/>
    <w:rsid w:val="000C41F0"/>
    <w:rsid w:val="000D26A2"/>
    <w:rsid w:val="000D7940"/>
    <w:rsid w:val="000F099F"/>
    <w:rsid w:val="000F0D7F"/>
    <w:rsid w:val="000F0E02"/>
    <w:rsid w:val="00103072"/>
    <w:rsid w:val="001071B8"/>
    <w:rsid w:val="001340BD"/>
    <w:rsid w:val="001528D5"/>
    <w:rsid w:val="00154854"/>
    <w:rsid w:val="00165386"/>
    <w:rsid w:val="001848EE"/>
    <w:rsid w:val="001B2AC7"/>
    <w:rsid w:val="001D42AF"/>
    <w:rsid w:val="001D740F"/>
    <w:rsid w:val="001F5D19"/>
    <w:rsid w:val="002206B5"/>
    <w:rsid w:val="00224725"/>
    <w:rsid w:val="002364B0"/>
    <w:rsid w:val="00241B93"/>
    <w:rsid w:val="002514D3"/>
    <w:rsid w:val="00252454"/>
    <w:rsid w:val="00273D78"/>
    <w:rsid w:val="00274623"/>
    <w:rsid w:val="002929F9"/>
    <w:rsid w:val="002A2F8E"/>
    <w:rsid w:val="002C6B47"/>
    <w:rsid w:val="0030312C"/>
    <w:rsid w:val="00322D7D"/>
    <w:rsid w:val="00372456"/>
    <w:rsid w:val="00376037"/>
    <w:rsid w:val="00387A37"/>
    <w:rsid w:val="00391013"/>
    <w:rsid w:val="00391015"/>
    <w:rsid w:val="003B1A0E"/>
    <w:rsid w:val="003B5B26"/>
    <w:rsid w:val="004166BF"/>
    <w:rsid w:val="00440D80"/>
    <w:rsid w:val="00477937"/>
    <w:rsid w:val="004C6ABD"/>
    <w:rsid w:val="004C6F8B"/>
    <w:rsid w:val="004D38AD"/>
    <w:rsid w:val="004E1E6D"/>
    <w:rsid w:val="004E7890"/>
    <w:rsid w:val="004F0F87"/>
    <w:rsid w:val="00510692"/>
    <w:rsid w:val="00533AC9"/>
    <w:rsid w:val="00572D01"/>
    <w:rsid w:val="005851BB"/>
    <w:rsid w:val="005863DA"/>
    <w:rsid w:val="005A6357"/>
    <w:rsid w:val="005B3FBA"/>
    <w:rsid w:val="005E2385"/>
    <w:rsid w:val="005F58A3"/>
    <w:rsid w:val="00600CF5"/>
    <w:rsid w:val="006220A6"/>
    <w:rsid w:val="00623842"/>
    <w:rsid w:val="006305B9"/>
    <w:rsid w:val="0063615E"/>
    <w:rsid w:val="00641C55"/>
    <w:rsid w:val="006725F9"/>
    <w:rsid w:val="00675DDE"/>
    <w:rsid w:val="00677A84"/>
    <w:rsid w:val="00690B9D"/>
    <w:rsid w:val="0069254D"/>
    <w:rsid w:val="006A7387"/>
    <w:rsid w:val="006B3792"/>
    <w:rsid w:val="006B4A83"/>
    <w:rsid w:val="006C0A60"/>
    <w:rsid w:val="006F12C6"/>
    <w:rsid w:val="006F64D9"/>
    <w:rsid w:val="00712952"/>
    <w:rsid w:val="00717901"/>
    <w:rsid w:val="007228E7"/>
    <w:rsid w:val="007268B7"/>
    <w:rsid w:val="007450F6"/>
    <w:rsid w:val="007558CB"/>
    <w:rsid w:val="0078452A"/>
    <w:rsid w:val="00793A44"/>
    <w:rsid w:val="007A5FCA"/>
    <w:rsid w:val="007B25B4"/>
    <w:rsid w:val="007B37FC"/>
    <w:rsid w:val="007B71A2"/>
    <w:rsid w:val="007D552A"/>
    <w:rsid w:val="007D7732"/>
    <w:rsid w:val="007E0114"/>
    <w:rsid w:val="0081136C"/>
    <w:rsid w:val="00814C26"/>
    <w:rsid w:val="008501BF"/>
    <w:rsid w:val="008517B0"/>
    <w:rsid w:val="0088067B"/>
    <w:rsid w:val="008917DF"/>
    <w:rsid w:val="00891979"/>
    <w:rsid w:val="008B2787"/>
    <w:rsid w:val="008B58FC"/>
    <w:rsid w:val="008C530E"/>
    <w:rsid w:val="008D655D"/>
    <w:rsid w:val="00916B0B"/>
    <w:rsid w:val="00955E5C"/>
    <w:rsid w:val="009737E3"/>
    <w:rsid w:val="009754E9"/>
    <w:rsid w:val="00984C4E"/>
    <w:rsid w:val="00984D42"/>
    <w:rsid w:val="00994209"/>
    <w:rsid w:val="0099467E"/>
    <w:rsid w:val="009E4CA8"/>
    <w:rsid w:val="009F19CA"/>
    <w:rsid w:val="009F5E4F"/>
    <w:rsid w:val="00A0723F"/>
    <w:rsid w:val="00A44016"/>
    <w:rsid w:val="00A47814"/>
    <w:rsid w:val="00A52CF9"/>
    <w:rsid w:val="00A52D14"/>
    <w:rsid w:val="00A57EA2"/>
    <w:rsid w:val="00A73F86"/>
    <w:rsid w:val="00A95A7B"/>
    <w:rsid w:val="00AC4457"/>
    <w:rsid w:val="00AD5C30"/>
    <w:rsid w:val="00AD76AE"/>
    <w:rsid w:val="00AE4078"/>
    <w:rsid w:val="00B01657"/>
    <w:rsid w:val="00B100D6"/>
    <w:rsid w:val="00B10D8C"/>
    <w:rsid w:val="00B2180D"/>
    <w:rsid w:val="00B2219D"/>
    <w:rsid w:val="00B6653A"/>
    <w:rsid w:val="00B9612F"/>
    <w:rsid w:val="00BC2EE7"/>
    <w:rsid w:val="00BC60C9"/>
    <w:rsid w:val="00BD2568"/>
    <w:rsid w:val="00C32F9F"/>
    <w:rsid w:val="00C53935"/>
    <w:rsid w:val="00C550D4"/>
    <w:rsid w:val="00C754FD"/>
    <w:rsid w:val="00C86FB3"/>
    <w:rsid w:val="00C9573C"/>
    <w:rsid w:val="00C960ED"/>
    <w:rsid w:val="00C96AB2"/>
    <w:rsid w:val="00CA2C61"/>
    <w:rsid w:val="00CA4496"/>
    <w:rsid w:val="00CB6720"/>
    <w:rsid w:val="00CC304F"/>
    <w:rsid w:val="00CD6A27"/>
    <w:rsid w:val="00CE0E89"/>
    <w:rsid w:val="00D21280"/>
    <w:rsid w:val="00D428BF"/>
    <w:rsid w:val="00D42A24"/>
    <w:rsid w:val="00D71CAF"/>
    <w:rsid w:val="00D97A31"/>
    <w:rsid w:val="00DB6DE5"/>
    <w:rsid w:val="00DC3415"/>
    <w:rsid w:val="00DD6968"/>
    <w:rsid w:val="00DE1BD7"/>
    <w:rsid w:val="00DF2B99"/>
    <w:rsid w:val="00E11A4D"/>
    <w:rsid w:val="00E11D78"/>
    <w:rsid w:val="00E36D6D"/>
    <w:rsid w:val="00E4167D"/>
    <w:rsid w:val="00E4579C"/>
    <w:rsid w:val="00E6510B"/>
    <w:rsid w:val="00E66737"/>
    <w:rsid w:val="00E76F83"/>
    <w:rsid w:val="00EB5445"/>
    <w:rsid w:val="00EC50A7"/>
    <w:rsid w:val="00EC6AA8"/>
    <w:rsid w:val="00ED21CF"/>
    <w:rsid w:val="00EE0BC0"/>
    <w:rsid w:val="00EF0F16"/>
    <w:rsid w:val="00F03E91"/>
    <w:rsid w:val="00F152CE"/>
    <w:rsid w:val="00F31C2B"/>
    <w:rsid w:val="00F7724D"/>
    <w:rsid w:val="00F86479"/>
    <w:rsid w:val="00F92411"/>
    <w:rsid w:val="00F95CDD"/>
    <w:rsid w:val="00FA19F9"/>
    <w:rsid w:val="00FA296D"/>
    <w:rsid w:val="00FB1ABD"/>
    <w:rsid w:val="00FC47DE"/>
    <w:rsid w:val="00FD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68BB14F"/>
  <w15:chartTrackingRefBased/>
  <w15:docId w15:val="{883143B3-7C2A-439D-8118-0717CE973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5">
    <w:name w:val="heading 5"/>
    <w:basedOn w:val="Nagwek1"/>
    <w:next w:val="Tekstpodstawowy"/>
    <w:qFormat/>
    <w:pPr>
      <w:numPr>
        <w:ilvl w:val="4"/>
        <w:numId w:val="1"/>
      </w:numPr>
      <w:outlineLvl w:val="4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  <w:rPr>
      <w:rFonts w:ascii="Times New Roman" w:hAnsi="Times New Roman" w:cs="Times New Roman" w:hint="default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/>
      <w:b/>
      <w:bCs/>
      <w:i/>
    </w:rPr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/>
      <w:b/>
    </w:rPr>
  </w:style>
  <w:style w:type="character" w:customStyle="1" w:styleId="WW8Num4z0">
    <w:name w:val="WW8Num4z0"/>
    <w:rPr>
      <w:rFonts w:ascii="Times New Roman" w:hAnsi="Times New Roman" w:cs="Times New Roman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6z0">
    <w:name w:val="WW8Num6z0"/>
    <w:rPr>
      <w:rFonts w:ascii="Times New Roman" w:hAnsi="Times New Roman" w:cs="Times New Roman"/>
      <w:b/>
    </w:rPr>
  </w:style>
  <w:style w:type="character" w:customStyle="1" w:styleId="WW8Num7z0">
    <w:name w:val="WW8Num7z0"/>
    <w:rPr>
      <w:rFonts w:ascii="Times New Roman" w:hAnsi="Times New Roman" w:cs="Times New Roman"/>
      <w:b w:val="0"/>
    </w:rPr>
  </w:style>
  <w:style w:type="character" w:customStyle="1" w:styleId="WW8Num8z0">
    <w:name w:val="WW8Num8z0"/>
  </w:style>
  <w:style w:type="character" w:customStyle="1" w:styleId="WW8Num9z0">
    <w:name w:val="WW8Num9z0"/>
    <w:rPr>
      <w:rFonts w:ascii="Times New Roman" w:hAnsi="Times New Roman" w:cs="Times New Roman" w:hint="default"/>
    </w:rPr>
  </w:style>
  <w:style w:type="character" w:customStyle="1" w:styleId="WW8Num10z0">
    <w:name w:val="WW8Num10z0"/>
    <w:rPr>
      <w:rFonts w:ascii="Times New Roman" w:hAnsi="Times New Roman" w:cs="Times New Roman" w:hint="default"/>
    </w:rPr>
  </w:style>
  <w:style w:type="character" w:customStyle="1" w:styleId="WW8Num11z0">
    <w:name w:val="WW8Num11z0"/>
    <w:rPr>
      <w:rFonts w:ascii="Times New Roman" w:hAnsi="Times New Roman" w:cs="Times New Roman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3z0">
    <w:name w:val="WW8Num13z0"/>
    <w:rPr>
      <w:rFonts w:ascii="Times New Roman" w:hAnsi="Times New Roman" w:cs="Times New Roman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4z0">
    <w:name w:val="WW8Num14z0"/>
    <w:rPr>
      <w:rFonts w:ascii="Times New Roman" w:hAnsi="Times New Roman" w:cs="Times New Roman" w:hint="default"/>
    </w:rPr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Domylnaczcionkaakapitu2">
    <w:name w:val="Domyślna czcionka akapitu2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b/>
    </w:rPr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ascii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Times New Roman" w:hAnsi="Times New Roman" w:cs="Times New Roman" w:hint="default"/>
      <w:b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b/>
    </w:rPr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Times New Roman" w:hAnsi="Times New Roman" w:cs="Times New Roman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Domylnaczcionkaakapitu1">
    <w:name w:val="Domyślna czcionka akapitu1"/>
  </w:style>
  <w:style w:type="character" w:customStyle="1" w:styleId="GMINAZnak">
    <w:name w:val="GMINA Znak"/>
    <w:rPr>
      <w:sz w:val="24"/>
      <w:szCs w:val="24"/>
      <w:lang w:val="pl-PL"/>
    </w:rPr>
  </w:style>
  <w:style w:type="character" w:customStyle="1" w:styleId="NagwekZnak">
    <w:name w:val="Nagłówek Znak"/>
    <w:rPr>
      <w:sz w:val="22"/>
      <w:szCs w:val="22"/>
    </w:rPr>
  </w:style>
  <w:style w:type="character" w:customStyle="1" w:styleId="StopkaZnak">
    <w:name w:val="Stopka Znak"/>
    <w:rPr>
      <w:sz w:val="22"/>
      <w:szCs w:val="22"/>
    </w:rPr>
  </w:style>
  <w:style w:type="character" w:styleId="Uwydatnienie">
    <w:name w:val="Emphasis"/>
    <w:qFormat/>
    <w:rPr>
      <w:i/>
      <w:iCs/>
    </w:rPr>
  </w:style>
  <w:style w:type="character" w:customStyle="1" w:styleId="TekstprzypisukocowegoZnak">
    <w:name w:val="Tekst przypisu końcowego Znak"/>
  </w:style>
  <w:style w:type="character" w:customStyle="1" w:styleId="Znakiprzypiswkocowych">
    <w:name w:val="Znaki przypisów końcowych"/>
    <w:rPr>
      <w:vertAlign w:val="superscript"/>
    </w:rPr>
  </w:style>
  <w:style w:type="character" w:styleId="Hipercze">
    <w:name w:val="Hyperlink"/>
    <w:rPr>
      <w:color w:val="0000FF"/>
      <w:u w:val="single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GMINA">
    <w:name w:val="GMINA"/>
    <w:basedOn w:val="Normalny"/>
    <w:pPr>
      <w:spacing w:after="0" w:line="240" w:lineRule="auto"/>
      <w:jc w:val="center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nsolas" w:hAnsi="Consolas" w:cs="Consolas"/>
      <w:sz w:val="21"/>
      <w:szCs w:val="21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Standard">
    <w:name w:val="Standard"/>
    <w:rsid w:val="00C9573C"/>
    <w:pPr>
      <w:widowControl w:val="0"/>
      <w:suppressAutoHyphens/>
      <w:autoSpaceDN w:val="0"/>
    </w:pPr>
    <w:rPr>
      <w:rFonts w:eastAsia="SimSun" w:cs="Mangal"/>
      <w:kern w:val="3"/>
      <w:sz w:val="24"/>
      <w:szCs w:val="24"/>
      <w:lang w:eastAsia="zh-CN" w:bidi="hi-IN"/>
    </w:rPr>
  </w:style>
  <w:style w:type="character" w:styleId="Odwoaniedokomentarza">
    <w:name w:val="annotation reference"/>
    <w:uiPriority w:val="99"/>
    <w:semiHidden/>
    <w:unhideWhenUsed/>
    <w:rsid w:val="006B37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379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B3792"/>
    <w:rPr>
      <w:rFonts w:ascii="Calibri" w:eastAsia="Calibri" w:hAnsi="Calibri" w:cs="Calibri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379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B3792"/>
    <w:rPr>
      <w:rFonts w:ascii="Calibri" w:eastAsia="Calibri" w:hAnsi="Calibri" w:cs="Calibri"/>
      <w:b/>
      <w:bCs/>
      <w:lang w:eastAsia="ar-SA"/>
    </w:rPr>
  </w:style>
  <w:style w:type="paragraph" w:customStyle="1" w:styleId="western">
    <w:name w:val="western"/>
    <w:basedOn w:val="Normalny"/>
    <w:rsid w:val="00C53935"/>
    <w:pPr>
      <w:spacing w:before="280" w:after="119" w:line="1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E11D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F64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1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E941A-775A-4E23-B984-3E7DE4AB7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10</Pages>
  <Words>3580</Words>
  <Characters>21486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Jasiak</dc:creator>
  <cp:keywords/>
  <cp:lastModifiedBy>Paweł Pękala</cp:lastModifiedBy>
  <cp:revision>18</cp:revision>
  <cp:lastPrinted>2020-10-22T11:26:00Z</cp:lastPrinted>
  <dcterms:created xsi:type="dcterms:W3CDTF">2021-10-25T11:00:00Z</dcterms:created>
  <dcterms:modified xsi:type="dcterms:W3CDTF">2021-11-12T21:33:00Z</dcterms:modified>
</cp:coreProperties>
</file>